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6A" w:rsidRPr="00D42295" w:rsidRDefault="00A83A12" w:rsidP="00653AA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00656A" w:rsidRPr="00D42295">
        <w:rPr>
          <w:rFonts w:ascii="Times New Roman" w:hAnsi="Times New Roman" w:cs="Times New Roman"/>
          <w:b/>
          <w:sz w:val="28"/>
          <w:szCs w:val="28"/>
        </w:rPr>
        <w:t xml:space="preserve">Звіт директора </w:t>
      </w:r>
    </w:p>
    <w:p w:rsidR="0000656A" w:rsidRPr="00D42295" w:rsidRDefault="0000656A" w:rsidP="00653AAF">
      <w:pPr>
        <w:spacing w:after="0"/>
        <w:jc w:val="center"/>
        <w:rPr>
          <w:rFonts w:ascii="Times New Roman" w:hAnsi="Times New Roman" w:cs="Times New Roman"/>
          <w:b/>
          <w:sz w:val="28"/>
          <w:szCs w:val="28"/>
        </w:rPr>
      </w:pPr>
      <w:r w:rsidRPr="00D42295">
        <w:rPr>
          <w:rFonts w:ascii="Times New Roman" w:hAnsi="Times New Roman" w:cs="Times New Roman"/>
          <w:b/>
          <w:sz w:val="28"/>
          <w:szCs w:val="28"/>
        </w:rPr>
        <w:t xml:space="preserve"> </w:t>
      </w:r>
      <w:proofErr w:type="spellStart"/>
      <w:r w:rsidR="00A83A12">
        <w:rPr>
          <w:rFonts w:ascii="Times New Roman" w:hAnsi="Times New Roman" w:cs="Times New Roman"/>
          <w:b/>
          <w:sz w:val="28"/>
          <w:szCs w:val="28"/>
        </w:rPr>
        <w:t>Моісеєнко</w:t>
      </w:r>
      <w:proofErr w:type="spellEnd"/>
      <w:r w:rsidR="00A83A12">
        <w:rPr>
          <w:rFonts w:ascii="Times New Roman" w:hAnsi="Times New Roman" w:cs="Times New Roman"/>
          <w:b/>
          <w:sz w:val="28"/>
          <w:szCs w:val="28"/>
        </w:rPr>
        <w:t xml:space="preserve"> Інни Володимирівни</w:t>
      </w:r>
      <w:r w:rsidRPr="00D42295">
        <w:rPr>
          <w:rFonts w:ascii="Times New Roman" w:hAnsi="Times New Roman" w:cs="Times New Roman"/>
          <w:b/>
          <w:sz w:val="28"/>
          <w:szCs w:val="28"/>
        </w:rPr>
        <w:t xml:space="preserve"> перед громадськістю </w:t>
      </w:r>
    </w:p>
    <w:p w:rsidR="00A6646B" w:rsidRPr="00D42295" w:rsidRDefault="0000656A" w:rsidP="00653AAF">
      <w:pPr>
        <w:spacing w:after="0"/>
        <w:jc w:val="center"/>
        <w:rPr>
          <w:rFonts w:ascii="Times New Roman" w:hAnsi="Times New Roman" w:cs="Times New Roman"/>
          <w:b/>
          <w:sz w:val="28"/>
          <w:szCs w:val="28"/>
        </w:rPr>
      </w:pPr>
      <w:r w:rsidRPr="00D42295">
        <w:rPr>
          <w:rFonts w:ascii="Times New Roman" w:hAnsi="Times New Roman" w:cs="Times New Roman"/>
          <w:b/>
          <w:sz w:val="28"/>
          <w:szCs w:val="28"/>
        </w:rPr>
        <w:t>за 202</w:t>
      </w:r>
      <w:r w:rsidR="00A83A12">
        <w:rPr>
          <w:rFonts w:ascii="Times New Roman" w:hAnsi="Times New Roman" w:cs="Times New Roman"/>
          <w:b/>
          <w:sz w:val="28"/>
          <w:szCs w:val="28"/>
        </w:rPr>
        <w:t>1</w:t>
      </w:r>
      <w:r w:rsidRPr="00D42295">
        <w:rPr>
          <w:rFonts w:ascii="Times New Roman" w:hAnsi="Times New Roman" w:cs="Times New Roman"/>
          <w:b/>
          <w:sz w:val="28"/>
          <w:szCs w:val="28"/>
        </w:rPr>
        <w:t>-202</w:t>
      </w:r>
      <w:r w:rsidR="00A83A12">
        <w:rPr>
          <w:rFonts w:ascii="Times New Roman" w:hAnsi="Times New Roman" w:cs="Times New Roman"/>
          <w:b/>
          <w:sz w:val="28"/>
          <w:szCs w:val="28"/>
        </w:rPr>
        <w:t>2</w:t>
      </w:r>
      <w:r w:rsidRPr="00D42295">
        <w:rPr>
          <w:rFonts w:ascii="Times New Roman" w:hAnsi="Times New Roman" w:cs="Times New Roman"/>
          <w:b/>
          <w:sz w:val="28"/>
          <w:szCs w:val="28"/>
        </w:rPr>
        <w:t xml:space="preserve"> навчальний рік</w:t>
      </w:r>
    </w:p>
    <w:p w:rsidR="00653AAF" w:rsidRDefault="00653AAF" w:rsidP="00653AAF">
      <w:pPr>
        <w:spacing w:after="0"/>
        <w:ind w:firstLine="708"/>
        <w:jc w:val="both"/>
        <w:rPr>
          <w:rFonts w:ascii="Times New Roman" w:hAnsi="Times New Roman" w:cs="Times New Roman"/>
          <w:iCs/>
          <w:sz w:val="28"/>
          <w:szCs w:val="28"/>
        </w:rPr>
      </w:pPr>
    </w:p>
    <w:p w:rsidR="00A83A12" w:rsidRDefault="00A83A12" w:rsidP="007E5422">
      <w:pPr>
        <w:spacing w:after="0"/>
        <w:ind w:firstLine="569"/>
        <w:jc w:val="both"/>
        <w:rPr>
          <w:rFonts w:ascii="Times New Roman" w:eastAsia="Arial" w:hAnsi="Times New Roman" w:cs="Times New Roman"/>
          <w:sz w:val="28"/>
          <w:szCs w:val="20"/>
          <w:lang w:eastAsia="uk-UA"/>
        </w:rPr>
      </w:pPr>
      <w:r w:rsidRPr="00A83A12">
        <w:rPr>
          <w:rFonts w:ascii="Times New Roman" w:eastAsia="Arial" w:hAnsi="Times New Roman" w:cs="Times New Roman"/>
          <w:sz w:val="28"/>
          <w:szCs w:val="20"/>
          <w:lang w:eastAsia="uk-UA"/>
        </w:rPr>
        <w:t xml:space="preserve">Освіта була і надалі залишається найвищим національним пріоритетом, основою для розвитку особистості, суспільства та держави. Сьогодні вона зазнає суттєвих змін – змінюються пріоритети, структура і зміст освіти, пов’язані із запровадженням </w:t>
      </w:r>
      <w:proofErr w:type="spellStart"/>
      <w:r w:rsidRPr="00A83A12">
        <w:rPr>
          <w:rFonts w:ascii="Times New Roman" w:eastAsia="Arial" w:hAnsi="Times New Roman" w:cs="Times New Roman"/>
          <w:sz w:val="28"/>
          <w:szCs w:val="20"/>
          <w:lang w:eastAsia="uk-UA"/>
        </w:rPr>
        <w:t>компетентнісного</w:t>
      </w:r>
      <w:proofErr w:type="spellEnd"/>
      <w:r w:rsidRPr="00A83A12">
        <w:rPr>
          <w:rFonts w:ascii="Times New Roman" w:eastAsia="Arial" w:hAnsi="Times New Roman" w:cs="Times New Roman"/>
          <w:sz w:val="28"/>
          <w:szCs w:val="20"/>
          <w:lang w:eastAsia="uk-UA"/>
        </w:rPr>
        <w:t xml:space="preserve"> підходу до формування змісту та організації освітнього процесу. Тому створення високоефективної системи якісної освіти – це об’єктивна вимога часу.</w:t>
      </w:r>
    </w:p>
    <w:p w:rsidR="005F7F10" w:rsidRPr="005F7F10" w:rsidRDefault="005F7F10" w:rsidP="005F7F10">
      <w:pPr>
        <w:widowControl w:val="0"/>
        <w:spacing w:after="0"/>
        <w:ind w:firstLine="720"/>
        <w:jc w:val="both"/>
        <w:rPr>
          <w:rFonts w:ascii="Times New Roman" w:eastAsia="Times New Roman" w:hAnsi="Times New Roman" w:cs="Times New Roman"/>
          <w:sz w:val="24"/>
          <w:szCs w:val="24"/>
          <w:lang w:eastAsia="uk-UA"/>
        </w:rPr>
      </w:pPr>
      <w:r w:rsidRPr="005F7F10">
        <w:rPr>
          <w:rFonts w:ascii="Times New Roman" w:eastAsia="Times New Roman" w:hAnsi="Times New Roman" w:cs="Times New Roman"/>
          <w:color w:val="000000"/>
          <w:sz w:val="28"/>
          <w:szCs w:val="28"/>
          <w:lang w:eastAsia="uk-UA"/>
        </w:rPr>
        <w:t>У своїй діяльності протягом звітного періоду я як директор школи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загальну середню освіту»,«Про основні засади мовної політики в Україні», Статутом школи та чинними нормативно-правовими документами у галузі освіти.</w:t>
      </w:r>
    </w:p>
    <w:p w:rsidR="00653AAF" w:rsidRDefault="00653AAF" w:rsidP="007E5422">
      <w:pPr>
        <w:spacing w:after="0"/>
        <w:ind w:firstLine="708"/>
        <w:jc w:val="both"/>
        <w:rPr>
          <w:rFonts w:ascii="Times New Roman" w:hAnsi="Times New Roman" w:cs="Times New Roman"/>
          <w:iCs/>
          <w:sz w:val="28"/>
          <w:szCs w:val="28"/>
        </w:rPr>
      </w:pPr>
      <w:r>
        <w:rPr>
          <w:rFonts w:ascii="Times New Roman" w:hAnsi="Times New Roman" w:cs="Times New Roman"/>
          <w:iCs/>
          <w:sz w:val="28"/>
          <w:szCs w:val="28"/>
        </w:rPr>
        <w:t>Протягом 202</w:t>
      </w:r>
      <w:r w:rsidR="00A83A12">
        <w:rPr>
          <w:rFonts w:ascii="Times New Roman" w:hAnsi="Times New Roman" w:cs="Times New Roman"/>
          <w:iCs/>
          <w:sz w:val="28"/>
          <w:szCs w:val="28"/>
        </w:rPr>
        <w:t>1</w:t>
      </w:r>
      <w:r>
        <w:rPr>
          <w:rFonts w:ascii="Times New Roman" w:hAnsi="Times New Roman" w:cs="Times New Roman"/>
          <w:iCs/>
          <w:sz w:val="28"/>
          <w:szCs w:val="28"/>
        </w:rPr>
        <w:t>-202</w:t>
      </w:r>
      <w:r w:rsidR="00A83A12">
        <w:rPr>
          <w:rFonts w:ascii="Times New Roman" w:hAnsi="Times New Roman" w:cs="Times New Roman"/>
          <w:iCs/>
          <w:sz w:val="28"/>
          <w:szCs w:val="28"/>
        </w:rPr>
        <w:t>2</w:t>
      </w:r>
      <w:r>
        <w:rPr>
          <w:rFonts w:ascii="Times New Roman" w:hAnsi="Times New Roman" w:cs="Times New Roman"/>
          <w:iCs/>
          <w:sz w:val="28"/>
          <w:szCs w:val="28"/>
        </w:rPr>
        <w:t>навчального року школа працювала згідно Річного плану роботи та реалізації Освітньої програми на навчальний рік</w:t>
      </w:r>
      <w:r w:rsidR="00A83A12">
        <w:rPr>
          <w:rFonts w:ascii="Times New Roman" w:hAnsi="Times New Roman" w:cs="Times New Roman"/>
          <w:iCs/>
          <w:sz w:val="28"/>
          <w:szCs w:val="28"/>
        </w:rPr>
        <w:t>.</w:t>
      </w:r>
    </w:p>
    <w:p w:rsidR="00445DE6" w:rsidRPr="00445DE6" w:rsidRDefault="0008137B" w:rsidP="007E5422">
      <w:pPr>
        <w:spacing w:after="0"/>
        <w:ind w:firstLine="545"/>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Відповідно до Закону України «Про освіту»(ст.33), Закону України «Про повну загальну середню освіту»(ст.15,38,39), </w:t>
      </w:r>
      <w:r>
        <w:rPr>
          <w:rFonts w:ascii="Times New Roman" w:hAnsi="Times New Roman" w:cs="Times New Roman"/>
          <w:color w:val="16181A"/>
          <w:sz w:val="28"/>
          <w:szCs w:val="28"/>
          <w:shd w:val="clear" w:color="auto" w:fill="FFFFFF"/>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№988-р)</w:t>
      </w:r>
      <w:r>
        <w:rPr>
          <w:rFonts w:ascii="Times New Roman" w:eastAsia="Times New Roman" w:hAnsi="Times New Roman" w:cs="Times New Roman"/>
          <w:color w:val="000000"/>
          <w:sz w:val="28"/>
          <w:szCs w:val="28"/>
          <w:lang w:eastAsia="ru-RU"/>
        </w:rPr>
        <w:t xml:space="preserve"> у закладі створена Освітня програма, яка </w:t>
      </w:r>
      <w:r>
        <w:rPr>
          <w:rFonts w:ascii="Times New Roman" w:eastAsia="Times New Roman" w:hAnsi="Times New Roman" w:cs="Times New Roman"/>
          <w:sz w:val="28"/>
          <w:szCs w:val="28"/>
          <w:lang w:eastAsia="ru-RU"/>
        </w:rPr>
        <w:t xml:space="preserve">була </w:t>
      </w:r>
      <w:r w:rsidRPr="00445DE6">
        <w:rPr>
          <w:rFonts w:ascii="Times New Roman" w:eastAsia="Times New Roman" w:hAnsi="Times New Roman" w:cs="Times New Roman"/>
          <w:sz w:val="28"/>
          <w:szCs w:val="28"/>
          <w:lang w:eastAsia="ru-RU"/>
        </w:rPr>
        <w:t>розроблена на основі</w:t>
      </w:r>
      <w:r w:rsidR="00F60FCA" w:rsidRPr="00445DE6">
        <w:rPr>
          <w:rFonts w:ascii="Times New Roman" w:eastAsia="Calibri" w:hAnsi="Times New Roman" w:cs="Times New Roman"/>
          <w:sz w:val="28"/>
          <w:szCs w:val="28"/>
        </w:rPr>
        <w:t xml:space="preserve"> Типов</w:t>
      </w:r>
      <w:r w:rsidR="00445DE6" w:rsidRPr="00445DE6">
        <w:rPr>
          <w:rFonts w:ascii="Times New Roman" w:eastAsia="Calibri" w:hAnsi="Times New Roman" w:cs="Times New Roman"/>
          <w:sz w:val="28"/>
          <w:szCs w:val="28"/>
        </w:rPr>
        <w:t>их</w:t>
      </w:r>
      <w:r w:rsidR="00F60FCA" w:rsidRPr="00445DE6">
        <w:rPr>
          <w:rFonts w:ascii="Times New Roman" w:eastAsia="Calibri" w:hAnsi="Times New Roman" w:cs="Times New Roman"/>
          <w:sz w:val="28"/>
          <w:szCs w:val="28"/>
        </w:rPr>
        <w:t xml:space="preserve"> освітн</w:t>
      </w:r>
      <w:r w:rsidR="00445DE6" w:rsidRPr="00445DE6">
        <w:rPr>
          <w:rFonts w:ascii="Times New Roman" w:eastAsia="Calibri" w:hAnsi="Times New Roman" w:cs="Times New Roman"/>
          <w:sz w:val="28"/>
          <w:szCs w:val="28"/>
        </w:rPr>
        <w:t>іх програм:</w:t>
      </w:r>
      <w:r w:rsidR="00F60FCA" w:rsidRPr="00445DE6">
        <w:rPr>
          <w:rFonts w:ascii="Times New Roman" w:eastAsia="Calibri" w:hAnsi="Times New Roman" w:cs="Times New Roman"/>
          <w:sz w:val="28"/>
          <w:szCs w:val="28"/>
        </w:rPr>
        <w:t xml:space="preserve"> </w:t>
      </w:r>
    </w:p>
    <w:p w:rsidR="00F60FCA" w:rsidRPr="00445DE6" w:rsidRDefault="00445DE6" w:rsidP="007E5422">
      <w:pPr>
        <w:spacing w:after="0"/>
        <w:ind w:firstLine="545"/>
        <w:jc w:val="both"/>
        <w:rPr>
          <w:rFonts w:ascii="Times New Roman" w:eastAsia="Calibri" w:hAnsi="Times New Roman" w:cs="Times New Roman"/>
          <w:sz w:val="28"/>
          <w:szCs w:val="28"/>
        </w:rPr>
      </w:pPr>
      <w:r w:rsidRPr="00445DE6">
        <w:rPr>
          <w:rFonts w:ascii="Times New Roman" w:hAnsi="Times New Roman" w:cs="Times New Roman"/>
          <w:color w:val="000000"/>
          <w:sz w:val="28"/>
          <w:szCs w:val="28"/>
        </w:rPr>
        <w:t xml:space="preserve">Для 1-4 класів НУШ </w:t>
      </w:r>
      <w:r w:rsidRPr="00445DE6">
        <w:rPr>
          <w:rFonts w:ascii="Times New Roman" w:eastAsia="Times New Roman" w:hAnsi="Times New Roman" w:cs="Times New Roman"/>
          <w:sz w:val="28"/>
          <w:szCs w:val="28"/>
          <w:lang w:eastAsia="ru-RU"/>
        </w:rPr>
        <w:t>на основі</w:t>
      </w:r>
      <w:r w:rsidRPr="00445DE6">
        <w:rPr>
          <w:rFonts w:ascii="Times New Roman" w:eastAsia="Calibri" w:hAnsi="Times New Roman" w:cs="Times New Roman"/>
          <w:sz w:val="28"/>
          <w:szCs w:val="28"/>
        </w:rPr>
        <w:t xml:space="preserve"> Типової освітньої програми </w:t>
      </w:r>
      <w:r w:rsidRPr="00445DE6">
        <w:rPr>
          <w:rFonts w:ascii="Times New Roman" w:hAnsi="Times New Roman" w:cs="Times New Roman"/>
          <w:color w:val="000000"/>
          <w:sz w:val="28"/>
          <w:szCs w:val="28"/>
        </w:rPr>
        <w:t xml:space="preserve">під керівництвом О.Я. Савченко, затвердженої наказом МОНУ від 08.10.2019 № 1272 </w:t>
      </w:r>
    </w:p>
    <w:p w:rsidR="00445DE6" w:rsidRPr="00445DE6" w:rsidRDefault="00445DE6" w:rsidP="007E5422">
      <w:pPr>
        <w:spacing w:after="0"/>
        <w:ind w:firstLine="360"/>
        <w:jc w:val="both"/>
        <w:rPr>
          <w:rFonts w:ascii="Times New Roman" w:eastAsia="Calibri" w:hAnsi="Times New Roman" w:cs="Times New Roman"/>
          <w:sz w:val="28"/>
          <w:szCs w:val="28"/>
          <w:lang w:eastAsia="uk-UA" w:bidi="uk-UA"/>
        </w:rPr>
      </w:pPr>
      <w:r w:rsidRPr="00445DE6">
        <w:rPr>
          <w:rFonts w:ascii="Times New Roman" w:eastAsia="Times New Roman" w:hAnsi="Times New Roman" w:cs="Times New Roman"/>
          <w:sz w:val="28"/>
          <w:szCs w:val="24"/>
          <w:lang w:eastAsia="ru-RU"/>
        </w:rPr>
        <w:t>Для 5-9 класів розроблена на основі</w:t>
      </w:r>
      <w:r w:rsidRPr="00445DE6">
        <w:rPr>
          <w:rFonts w:ascii="Times New Roman" w:eastAsia="Calibri" w:hAnsi="Times New Roman" w:cs="Times New Roman"/>
          <w:sz w:val="28"/>
          <w:szCs w:val="28"/>
          <w:lang w:eastAsia="uk-UA" w:bidi="uk-UA"/>
        </w:rPr>
        <w:t xml:space="preserve"> Типової освітньої програми закладів загальної середньої освіти ІІ ступеня, затвердженої наказом МОН України № 405 від 20.04.2018 року.</w:t>
      </w:r>
    </w:p>
    <w:p w:rsidR="00445DE6" w:rsidRPr="00445DE6" w:rsidRDefault="00445DE6" w:rsidP="007E5422">
      <w:pPr>
        <w:spacing w:after="0"/>
        <w:ind w:firstLine="360"/>
        <w:jc w:val="both"/>
        <w:rPr>
          <w:rFonts w:ascii="Times New Roman" w:eastAsia="Times New Roman" w:hAnsi="Times New Roman" w:cs="Times New Roman"/>
          <w:sz w:val="28"/>
          <w:szCs w:val="24"/>
          <w:lang w:eastAsia="ru-RU"/>
        </w:rPr>
      </w:pPr>
      <w:r w:rsidRPr="00445DE6">
        <w:rPr>
          <w:rFonts w:ascii="Times New Roman" w:eastAsia="Calibri" w:hAnsi="Times New Roman" w:cs="Times New Roman"/>
          <w:sz w:val="28"/>
          <w:szCs w:val="28"/>
          <w:lang w:eastAsia="ru-RU"/>
        </w:rPr>
        <w:t>Для 10-11 класів</w:t>
      </w:r>
      <w:r w:rsidRPr="00445DE6">
        <w:rPr>
          <w:rFonts w:ascii="Times New Roman" w:eastAsia="Times New Roman" w:hAnsi="Times New Roman" w:cs="Times New Roman"/>
          <w:sz w:val="28"/>
          <w:szCs w:val="24"/>
          <w:lang w:eastAsia="ru-RU"/>
        </w:rPr>
        <w:t xml:space="preserve"> на основі</w:t>
      </w:r>
      <w:r w:rsidRPr="00445DE6">
        <w:rPr>
          <w:rFonts w:ascii="Times New Roman" w:eastAsia="Calibri" w:hAnsi="Times New Roman" w:cs="Times New Roman"/>
          <w:sz w:val="28"/>
          <w:szCs w:val="28"/>
          <w:lang w:eastAsia="uk-UA" w:bidi="uk-UA"/>
        </w:rPr>
        <w:t xml:space="preserve"> Типової освітньої програми закладів загальної середньої освіти ІІ ступеня</w:t>
      </w:r>
      <w:r w:rsidRPr="00445DE6">
        <w:rPr>
          <w:rFonts w:ascii="Times New Roman" w:eastAsia="Times New Roman" w:hAnsi="Times New Roman" w:cs="Times New Roman"/>
          <w:sz w:val="28"/>
          <w:szCs w:val="24"/>
          <w:lang w:eastAsia="ru-RU"/>
        </w:rPr>
        <w:t xml:space="preserve">, затвердженою </w:t>
      </w:r>
      <w:r w:rsidRPr="00445DE6">
        <w:rPr>
          <w:rFonts w:ascii="Times New Roman" w:eastAsia="Calibri" w:hAnsi="Times New Roman" w:cs="Times New Roman"/>
          <w:sz w:val="28"/>
          <w:szCs w:val="28"/>
          <w:lang w:eastAsia="ru-RU"/>
        </w:rPr>
        <w:t>н</w:t>
      </w:r>
      <w:r w:rsidRPr="00445DE6">
        <w:rPr>
          <w:rFonts w:ascii="Times New Roman" w:eastAsia="Times New Roman" w:hAnsi="Times New Roman" w:cs="Times New Roman"/>
          <w:sz w:val="28"/>
          <w:szCs w:val="28"/>
          <w:lang w:eastAsia="ru-RU"/>
        </w:rPr>
        <w:t>аказом МОН України від 20.04.2018 №</w:t>
      </w:r>
      <w:r w:rsidRPr="00445DE6">
        <w:rPr>
          <w:rFonts w:ascii="Times New Roman" w:eastAsia="Times New Roman" w:hAnsi="Times New Roman" w:cs="Times New Roman"/>
          <w:sz w:val="28"/>
          <w:szCs w:val="28"/>
          <w:lang w:val="ru-RU" w:eastAsia="ru-RU"/>
        </w:rPr>
        <w:t> </w:t>
      </w:r>
      <w:r w:rsidRPr="00445DE6">
        <w:rPr>
          <w:rFonts w:ascii="Times New Roman" w:eastAsia="Times New Roman" w:hAnsi="Times New Roman" w:cs="Times New Roman"/>
          <w:sz w:val="28"/>
          <w:szCs w:val="28"/>
          <w:lang w:eastAsia="ru-RU"/>
        </w:rPr>
        <w:t>408 зі змінами затвердженими наказом МОНУ від 31.03.2020 року № 464.</w:t>
      </w:r>
    </w:p>
    <w:p w:rsidR="00722888" w:rsidRPr="00722888" w:rsidRDefault="00722888" w:rsidP="00722888">
      <w:pPr>
        <w:spacing w:after="0"/>
        <w:ind w:firstLine="360"/>
        <w:jc w:val="center"/>
        <w:rPr>
          <w:rFonts w:ascii="Times New Roman" w:eastAsia="Times New Roman" w:hAnsi="Times New Roman" w:cs="Times New Roman"/>
          <w:b/>
          <w:sz w:val="28"/>
          <w:szCs w:val="24"/>
          <w:u w:val="single"/>
          <w:lang w:eastAsia="ru-RU"/>
        </w:rPr>
      </w:pPr>
      <w:r w:rsidRPr="00722888">
        <w:rPr>
          <w:rFonts w:ascii="Times New Roman" w:eastAsia="Times New Roman" w:hAnsi="Times New Roman" w:cs="Times New Roman"/>
          <w:b/>
          <w:sz w:val="28"/>
          <w:szCs w:val="24"/>
          <w:u w:val="single"/>
          <w:lang w:eastAsia="ru-RU"/>
        </w:rPr>
        <w:t>Загальна інформація про заклад</w:t>
      </w:r>
    </w:p>
    <w:p w:rsidR="00722888" w:rsidRPr="00722888" w:rsidRDefault="00722888" w:rsidP="00722888">
      <w:pPr>
        <w:spacing w:after="0"/>
        <w:ind w:firstLine="360"/>
        <w:jc w:val="both"/>
        <w:rPr>
          <w:rFonts w:ascii="Times New Roman" w:eastAsia="Times New Roman" w:hAnsi="Times New Roman" w:cs="Times New Roman"/>
          <w:sz w:val="28"/>
          <w:szCs w:val="24"/>
          <w:lang w:eastAsia="ru-RU"/>
        </w:rPr>
      </w:pPr>
      <w:proofErr w:type="spellStart"/>
      <w:r w:rsidRPr="00722888">
        <w:rPr>
          <w:rFonts w:ascii="Times New Roman" w:eastAsia="Times New Roman" w:hAnsi="Times New Roman" w:cs="Times New Roman"/>
          <w:sz w:val="28"/>
          <w:szCs w:val="24"/>
          <w:lang w:eastAsia="ru-RU"/>
        </w:rPr>
        <w:t>Кириківськ</w:t>
      </w:r>
      <w:r>
        <w:rPr>
          <w:rFonts w:ascii="Times New Roman" w:eastAsia="Times New Roman" w:hAnsi="Times New Roman" w:cs="Times New Roman"/>
          <w:sz w:val="28"/>
          <w:szCs w:val="24"/>
          <w:lang w:eastAsia="ru-RU"/>
        </w:rPr>
        <w:t>ий</w:t>
      </w:r>
      <w:proofErr w:type="spellEnd"/>
      <w:r>
        <w:rPr>
          <w:rFonts w:ascii="Times New Roman" w:eastAsia="Times New Roman" w:hAnsi="Times New Roman" w:cs="Times New Roman"/>
          <w:sz w:val="28"/>
          <w:szCs w:val="24"/>
          <w:lang w:eastAsia="ru-RU"/>
        </w:rPr>
        <w:t xml:space="preserve"> заклад загальної середньої освіти</w:t>
      </w:r>
      <w:r w:rsidRPr="00722888">
        <w:rPr>
          <w:rFonts w:ascii="Times New Roman" w:eastAsia="Times New Roman" w:hAnsi="Times New Roman" w:cs="Times New Roman"/>
          <w:sz w:val="28"/>
          <w:szCs w:val="24"/>
          <w:lang w:eastAsia="ru-RU"/>
        </w:rPr>
        <w:t xml:space="preserve"> І-ІІІ ступенів є комунальною власністю </w:t>
      </w:r>
      <w:proofErr w:type="spellStart"/>
      <w:r w:rsidRPr="00722888">
        <w:rPr>
          <w:rFonts w:ascii="Times New Roman" w:eastAsia="Times New Roman" w:hAnsi="Times New Roman" w:cs="Times New Roman"/>
          <w:sz w:val="28"/>
          <w:szCs w:val="24"/>
          <w:lang w:eastAsia="ru-RU"/>
        </w:rPr>
        <w:t>Кириківської</w:t>
      </w:r>
      <w:proofErr w:type="spellEnd"/>
      <w:r w:rsidRPr="00722888">
        <w:rPr>
          <w:rFonts w:ascii="Times New Roman" w:eastAsia="Times New Roman" w:hAnsi="Times New Roman" w:cs="Times New Roman"/>
          <w:sz w:val="28"/>
          <w:szCs w:val="24"/>
          <w:lang w:eastAsia="ru-RU"/>
        </w:rPr>
        <w:t xml:space="preserve"> селищної ради. Управління та фінансування здійснюється бухгалтерією відділу освіти</w:t>
      </w:r>
      <w:r>
        <w:rPr>
          <w:rFonts w:ascii="Times New Roman" w:eastAsia="Times New Roman" w:hAnsi="Times New Roman" w:cs="Times New Roman"/>
          <w:sz w:val="28"/>
          <w:szCs w:val="24"/>
          <w:lang w:eastAsia="ru-RU"/>
        </w:rPr>
        <w:t>, молоді та спорту</w:t>
      </w:r>
      <w:r w:rsidRPr="00722888">
        <w:rPr>
          <w:rFonts w:ascii="Times New Roman" w:eastAsia="Times New Roman" w:hAnsi="Times New Roman" w:cs="Times New Roman"/>
          <w:sz w:val="28"/>
          <w:szCs w:val="24"/>
          <w:lang w:eastAsia="ru-RU"/>
        </w:rPr>
        <w:t xml:space="preserve"> </w:t>
      </w:r>
      <w:proofErr w:type="spellStart"/>
      <w:r w:rsidRPr="00722888">
        <w:rPr>
          <w:rFonts w:ascii="Times New Roman" w:eastAsia="Times New Roman" w:hAnsi="Times New Roman" w:cs="Times New Roman"/>
          <w:sz w:val="28"/>
          <w:szCs w:val="24"/>
          <w:lang w:eastAsia="ru-RU"/>
        </w:rPr>
        <w:t>Кириківської</w:t>
      </w:r>
      <w:proofErr w:type="spellEnd"/>
      <w:r w:rsidRPr="00722888">
        <w:rPr>
          <w:rFonts w:ascii="Times New Roman" w:eastAsia="Times New Roman" w:hAnsi="Times New Roman" w:cs="Times New Roman"/>
          <w:sz w:val="28"/>
          <w:szCs w:val="24"/>
          <w:lang w:eastAsia="ru-RU"/>
        </w:rPr>
        <w:t xml:space="preserve"> селищної ради.</w:t>
      </w:r>
    </w:p>
    <w:p w:rsidR="00722888" w:rsidRPr="00722888" w:rsidRDefault="00722888" w:rsidP="00722888">
      <w:pPr>
        <w:spacing w:after="0"/>
        <w:ind w:firstLine="360"/>
        <w:jc w:val="both"/>
        <w:rPr>
          <w:rFonts w:ascii="Times New Roman" w:eastAsia="Times New Roman" w:hAnsi="Times New Roman" w:cs="Times New Roman"/>
          <w:sz w:val="28"/>
          <w:szCs w:val="24"/>
          <w:lang w:eastAsia="ru-RU"/>
        </w:rPr>
      </w:pPr>
      <w:r w:rsidRPr="00722888">
        <w:rPr>
          <w:rFonts w:ascii="Times New Roman" w:eastAsia="Times New Roman" w:hAnsi="Times New Roman" w:cs="Times New Roman"/>
          <w:sz w:val="28"/>
          <w:szCs w:val="24"/>
          <w:lang w:eastAsia="ru-RU"/>
        </w:rPr>
        <w:t>Будівля закладу функціонує з 1912 р., земельна ділянка, яка належить закладу, має площу 4,6 га.</w:t>
      </w:r>
    </w:p>
    <w:p w:rsidR="00722888" w:rsidRPr="00722888" w:rsidRDefault="00722888" w:rsidP="00722888">
      <w:pPr>
        <w:spacing w:after="0"/>
        <w:ind w:firstLine="360"/>
        <w:jc w:val="both"/>
        <w:rPr>
          <w:rFonts w:ascii="Times New Roman" w:eastAsia="Times New Roman" w:hAnsi="Times New Roman" w:cs="Times New Roman"/>
          <w:sz w:val="28"/>
          <w:szCs w:val="24"/>
          <w:lang w:eastAsia="ru-RU"/>
        </w:rPr>
      </w:pPr>
      <w:r w:rsidRPr="00722888">
        <w:rPr>
          <w:rFonts w:ascii="Times New Roman" w:eastAsia="Times New Roman" w:hAnsi="Times New Roman" w:cs="Times New Roman"/>
          <w:sz w:val="28"/>
          <w:szCs w:val="24"/>
          <w:lang w:eastAsia="ru-RU"/>
        </w:rPr>
        <w:lastRenderedPageBreak/>
        <w:t xml:space="preserve">Навчальний заклад працює в І зміну, навчальний тиждень – п’ятиденний. </w:t>
      </w:r>
    </w:p>
    <w:p w:rsidR="00445DE6" w:rsidRPr="00445DE6" w:rsidRDefault="00722888" w:rsidP="00722888">
      <w:pPr>
        <w:spacing w:after="0"/>
        <w:ind w:firstLine="360"/>
        <w:jc w:val="both"/>
        <w:rPr>
          <w:rFonts w:ascii="Times New Roman" w:eastAsia="Times New Roman" w:hAnsi="Times New Roman" w:cs="Times New Roman"/>
          <w:sz w:val="28"/>
          <w:szCs w:val="24"/>
          <w:lang w:eastAsia="ru-RU"/>
        </w:rPr>
      </w:pPr>
      <w:r w:rsidRPr="00722888">
        <w:rPr>
          <w:rFonts w:ascii="Times New Roman" w:eastAsia="Times New Roman" w:hAnsi="Times New Roman" w:cs="Times New Roman"/>
          <w:sz w:val="28"/>
          <w:szCs w:val="24"/>
          <w:lang w:eastAsia="ru-RU"/>
        </w:rPr>
        <w:t>На виконання Закону України «Про освіту», Закону України «Про повну загальну середню освіту», статті 19 Закону України «Про охорону дитинства», постанови Кабінету Міністрів України від 13.09.2017 року №684 «Про затвердження Порядку ведення обліку дітей шкільного віку та учнів», наказу Держкомстату України від 06.11.2007 року №406 «Про затвердження форми державного статистичного спостереження №77-РВЕ «Звіт про кількість дітей шкільного віку» було організовано роботу щодо охоплення навчанням дітей шкільного та дошкільного віку, які проживають у мікрорайоні закладу. Усі діти охоплені навчанням.</w:t>
      </w:r>
    </w:p>
    <w:p w:rsidR="0000656A" w:rsidRPr="00607C5C" w:rsidRDefault="0000656A" w:rsidP="007E5422">
      <w:pPr>
        <w:spacing w:after="0"/>
        <w:ind w:firstLine="708"/>
        <w:jc w:val="center"/>
        <w:rPr>
          <w:rFonts w:ascii="Times New Roman" w:hAnsi="Times New Roman" w:cs="Times New Roman"/>
          <w:b/>
          <w:sz w:val="28"/>
          <w:szCs w:val="28"/>
          <w:u w:val="single"/>
        </w:rPr>
      </w:pPr>
      <w:r w:rsidRPr="00607C5C">
        <w:rPr>
          <w:rFonts w:ascii="Times New Roman" w:hAnsi="Times New Roman" w:cs="Times New Roman"/>
          <w:b/>
          <w:sz w:val="28"/>
          <w:szCs w:val="28"/>
          <w:u w:val="single"/>
        </w:rPr>
        <w:t>Освітнє середовище закладу є безпечним, комфортним, мотивує до навчання і педагогічної діяльності</w:t>
      </w:r>
    </w:p>
    <w:p w:rsidR="0000656A" w:rsidRPr="00D42295" w:rsidRDefault="0000656A" w:rsidP="007E5422">
      <w:pPr>
        <w:spacing w:after="0"/>
        <w:ind w:firstLine="708"/>
        <w:jc w:val="both"/>
        <w:rPr>
          <w:rFonts w:ascii="Times New Roman" w:hAnsi="Times New Roman" w:cs="Times New Roman"/>
          <w:sz w:val="28"/>
          <w:szCs w:val="28"/>
        </w:rPr>
      </w:pPr>
      <w:r w:rsidRPr="00D42295">
        <w:rPr>
          <w:rFonts w:ascii="Times New Roman" w:hAnsi="Times New Roman" w:cs="Times New Roman"/>
          <w:sz w:val="28"/>
          <w:szCs w:val="28"/>
        </w:rPr>
        <w:t xml:space="preserve">Керівництвом закладу вживаються заходи задля створення безпечних та комфортних умов перебування учнів. </w:t>
      </w:r>
      <w:r w:rsidR="00445DE6">
        <w:rPr>
          <w:rFonts w:ascii="Times New Roman" w:hAnsi="Times New Roman" w:cs="Times New Roman"/>
          <w:sz w:val="28"/>
          <w:szCs w:val="28"/>
        </w:rPr>
        <w:t>Однак</w:t>
      </w:r>
      <w:r w:rsidRPr="00D42295">
        <w:rPr>
          <w:rFonts w:ascii="Times New Roman" w:hAnsi="Times New Roman" w:cs="Times New Roman"/>
          <w:sz w:val="28"/>
          <w:szCs w:val="28"/>
        </w:rPr>
        <w:t xml:space="preserve">, територія </w:t>
      </w:r>
      <w:r w:rsidR="00445DE6">
        <w:rPr>
          <w:rFonts w:ascii="Times New Roman" w:hAnsi="Times New Roman" w:cs="Times New Roman"/>
          <w:sz w:val="28"/>
          <w:szCs w:val="28"/>
        </w:rPr>
        <w:t xml:space="preserve">є </w:t>
      </w:r>
      <w:r w:rsidRPr="00D42295">
        <w:rPr>
          <w:rFonts w:ascii="Times New Roman" w:hAnsi="Times New Roman" w:cs="Times New Roman"/>
          <w:sz w:val="28"/>
          <w:szCs w:val="28"/>
        </w:rPr>
        <w:t>розділен</w:t>
      </w:r>
      <w:r w:rsidR="00445DE6">
        <w:rPr>
          <w:rFonts w:ascii="Times New Roman" w:hAnsi="Times New Roman" w:cs="Times New Roman"/>
          <w:sz w:val="28"/>
          <w:szCs w:val="28"/>
        </w:rPr>
        <w:t>о</w:t>
      </w:r>
      <w:r w:rsidRPr="00D42295">
        <w:rPr>
          <w:rFonts w:ascii="Times New Roman" w:hAnsi="Times New Roman" w:cs="Times New Roman"/>
          <w:sz w:val="28"/>
          <w:szCs w:val="28"/>
        </w:rPr>
        <w:t xml:space="preserve">  </w:t>
      </w:r>
      <w:r w:rsidR="00445DE6">
        <w:rPr>
          <w:rFonts w:ascii="Times New Roman" w:hAnsi="Times New Roman" w:cs="Times New Roman"/>
          <w:sz w:val="28"/>
          <w:szCs w:val="28"/>
        </w:rPr>
        <w:t>на дві школи (початкову та старшу), спортивний майданчик</w:t>
      </w:r>
      <w:r w:rsidRPr="00D42295">
        <w:rPr>
          <w:rFonts w:ascii="Times New Roman" w:hAnsi="Times New Roman" w:cs="Times New Roman"/>
          <w:sz w:val="28"/>
          <w:szCs w:val="28"/>
        </w:rPr>
        <w:t xml:space="preserve">, </w:t>
      </w:r>
      <w:r w:rsidR="00445DE6">
        <w:rPr>
          <w:rFonts w:ascii="Times New Roman" w:hAnsi="Times New Roman" w:cs="Times New Roman"/>
          <w:sz w:val="28"/>
          <w:szCs w:val="28"/>
        </w:rPr>
        <w:t xml:space="preserve">території </w:t>
      </w:r>
      <w:r w:rsidRPr="00D42295">
        <w:rPr>
          <w:rFonts w:ascii="Times New Roman" w:hAnsi="Times New Roman" w:cs="Times New Roman"/>
          <w:sz w:val="28"/>
          <w:szCs w:val="28"/>
        </w:rPr>
        <w:t>огороджені, освітлю</w:t>
      </w:r>
      <w:r w:rsidR="00445DE6">
        <w:rPr>
          <w:rFonts w:ascii="Times New Roman" w:hAnsi="Times New Roman" w:cs="Times New Roman"/>
          <w:sz w:val="28"/>
          <w:szCs w:val="28"/>
        </w:rPr>
        <w:t>ю</w:t>
      </w:r>
      <w:r w:rsidRPr="00D42295">
        <w:rPr>
          <w:rFonts w:ascii="Times New Roman" w:hAnsi="Times New Roman" w:cs="Times New Roman"/>
          <w:sz w:val="28"/>
          <w:szCs w:val="28"/>
        </w:rPr>
        <w:t>ться у вечірній та нічний час, але межують із будинками приватного сектора,</w:t>
      </w:r>
      <w:r w:rsidR="00445DE6">
        <w:rPr>
          <w:rFonts w:ascii="Times New Roman" w:hAnsi="Times New Roman" w:cs="Times New Roman"/>
          <w:sz w:val="28"/>
          <w:szCs w:val="28"/>
        </w:rPr>
        <w:t xml:space="preserve"> тому є прохідна дорога, що  є </w:t>
      </w:r>
      <w:r w:rsidRPr="00D42295">
        <w:rPr>
          <w:rFonts w:ascii="Times New Roman" w:hAnsi="Times New Roman" w:cs="Times New Roman"/>
          <w:sz w:val="28"/>
          <w:szCs w:val="28"/>
        </w:rPr>
        <w:t>доступною для сторонніх осіб.</w:t>
      </w:r>
    </w:p>
    <w:p w:rsidR="0000656A" w:rsidRPr="00D42295" w:rsidRDefault="0000656A" w:rsidP="007E5422">
      <w:pPr>
        <w:spacing w:after="0"/>
        <w:ind w:firstLine="708"/>
        <w:jc w:val="both"/>
        <w:rPr>
          <w:rFonts w:ascii="Times New Roman" w:hAnsi="Times New Roman" w:cs="Times New Roman"/>
          <w:sz w:val="28"/>
          <w:szCs w:val="28"/>
        </w:rPr>
      </w:pPr>
      <w:r w:rsidRPr="00D42295">
        <w:rPr>
          <w:rFonts w:ascii="Times New Roman" w:hAnsi="Times New Roman" w:cs="Times New Roman"/>
          <w:sz w:val="28"/>
          <w:szCs w:val="28"/>
        </w:rPr>
        <w:t xml:space="preserve">У закладі є всі навчальні приміщення, необхідні для реалізації освітньої програми та забезпечення освітнього процесу. Навчальні кабінети початкової школи знаходяться </w:t>
      </w:r>
      <w:r w:rsidR="00445DE6">
        <w:rPr>
          <w:rFonts w:ascii="Times New Roman" w:hAnsi="Times New Roman" w:cs="Times New Roman"/>
          <w:sz w:val="28"/>
          <w:szCs w:val="28"/>
        </w:rPr>
        <w:t>на території початкової школи</w:t>
      </w:r>
      <w:r w:rsidRPr="00D42295">
        <w:rPr>
          <w:rFonts w:ascii="Times New Roman" w:hAnsi="Times New Roman" w:cs="Times New Roman"/>
          <w:sz w:val="28"/>
          <w:szCs w:val="28"/>
        </w:rPr>
        <w:t>. Освітній простір сприяє формуванню в учнів ключових компетентностей та мотивує дітей до навчання і розвитку</w:t>
      </w:r>
      <w:r w:rsidR="00445DE6">
        <w:rPr>
          <w:rFonts w:ascii="Times New Roman" w:hAnsi="Times New Roman" w:cs="Times New Roman"/>
          <w:sz w:val="28"/>
          <w:szCs w:val="28"/>
        </w:rPr>
        <w:t>.</w:t>
      </w:r>
      <w:r w:rsidRPr="00D42295">
        <w:rPr>
          <w:rFonts w:ascii="Times New Roman" w:hAnsi="Times New Roman" w:cs="Times New Roman"/>
          <w:sz w:val="28"/>
          <w:szCs w:val="28"/>
        </w:rPr>
        <w:t xml:space="preserve">  Класи початкової школи обладнані відповідно вимог Нової української школи, зокрема, є одномісні сучасні парти, мультимедійне та комп’ютерне оснащення, організовані зони, для успішного проведення занять та організації відпочинку школярів. На стінах коридорів унаочнено літери, таблиці множення, правила правопису для здобувачів початкової освіти. У коридор</w:t>
      </w:r>
      <w:r w:rsidR="00445DE6">
        <w:rPr>
          <w:rFonts w:ascii="Times New Roman" w:hAnsi="Times New Roman" w:cs="Times New Roman"/>
          <w:sz w:val="28"/>
          <w:szCs w:val="28"/>
        </w:rPr>
        <w:t>і</w:t>
      </w:r>
      <w:r w:rsidRPr="00D42295">
        <w:rPr>
          <w:rFonts w:ascii="Times New Roman" w:hAnsi="Times New Roman" w:cs="Times New Roman"/>
          <w:sz w:val="28"/>
          <w:szCs w:val="28"/>
        </w:rPr>
        <w:t xml:space="preserve"> </w:t>
      </w:r>
      <w:proofErr w:type="spellStart"/>
      <w:r w:rsidRPr="00D42295">
        <w:rPr>
          <w:rFonts w:ascii="Times New Roman" w:hAnsi="Times New Roman" w:cs="Times New Roman"/>
          <w:sz w:val="28"/>
          <w:szCs w:val="28"/>
        </w:rPr>
        <w:t>облаштовано</w:t>
      </w:r>
      <w:proofErr w:type="spellEnd"/>
      <w:r w:rsidRPr="00D42295">
        <w:rPr>
          <w:rFonts w:ascii="Times New Roman" w:hAnsi="Times New Roman" w:cs="Times New Roman"/>
          <w:sz w:val="28"/>
          <w:szCs w:val="28"/>
        </w:rPr>
        <w:t xml:space="preserve"> місц</w:t>
      </w:r>
      <w:r w:rsidR="00445DE6">
        <w:rPr>
          <w:rFonts w:ascii="Times New Roman" w:hAnsi="Times New Roman" w:cs="Times New Roman"/>
          <w:sz w:val="28"/>
          <w:szCs w:val="28"/>
        </w:rPr>
        <w:t>е</w:t>
      </w:r>
      <w:r w:rsidRPr="00D42295">
        <w:rPr>
          <w:rFonts w:ascii="Times New Roman" w:hAnsi="Times New Roman" w:cs="Times New Roman"/>
          <w:sz w:val="28"/>
          <w:szCs w:val="28"/>
        </w:rPr>
        <w:t xml:space="preserve"> для відпочинку учасників освітнього процесу.</w:t>
      </w:r>
    </w:p>
    <w:p w:rsidR="0000656A" w:rsidRPr="00D42295" w:rsidRDefault="0081691A" w:rsidP="007E5422">
      <w:pPr>
        <w:spacing w:after="0"/>
        <w:ind w:firstLine="708"/>
        <w:jc w:val="both"/>
        <w:rPr>
          <w:rFonts w:ascii="Times New Roman" w:hAnsi="Times New Roman" w:cs="Times New Roman"/>
          <w:sz w:val="28"/>
          <w:szCs w:val="28"/>
        </w:rPr>
      </w:pPr>
      <w:r>
        <w:rPr>
          <w:rFonts w:ascii="Times New Roman" w:hAnsi="Times New Roman" w:cs="Times New Roman"/>
          <w:sz w:val="28"/>
          <w:szCs w:val="28"/>
        </w:rPr>
        <w:t>Деяк</w:t>
      </w:r>
      <w:r w:rsidR="0000656A" w:rsidRPr="00D42295">
        <w:rPr>
          <w:rFonts w:ascii="Times New Roman" w:hAnsi="Times New Roman" w:cs="Times New Roman"/>
          <w:sz w:val="28"/>
          <w:szCs w:val="28"/>
        </w:rPr>
        <w:t xml:space="preserve">і навчальні кабінети, де навчаються учні 5-11 класів, мають мультимедійне та </w:t>
      </w:r>
      <w:r w:rsidR="006F6638">
        <w:rPr>
          <w:rFonts w:ascii="Times New Roman" w:hAnsi="Times New Roman" w:cs="Times New Roman"/>
          <w:sz w:val="28"/>
          <w:szCs w:val="28"/>
        </w:rPr>
        <w:t>комп’ютерне</w:t>
      </w:r>
      <w:r w:rsidR="0000656A" w:rsidRPr="00D42295">
        <w:rPr>
          <w:rFonts w:ascii="Times New Roman" w:hAnsi="Times New Roman" w:cs="Times New Roman"/>
          <w:sz w:val="28"/>
          <w:szCs w:val="28"/>
        </w:rPr>
        <w:t xml:space="preserve"> обладнання.</w:t>
      </w:r>
    </w:p>
    <w:p w:rsidR="0000656A" w:rsidRDefault="0000656A" w:rsidP="007E5422">
      <w:pPr>
        <w:spacing w:after="0"/>
        <w:ind w:firstLine="708"/>
        <w:jc w:val="both"/>
        <w:rPr>
          <w:rFonts w:ascii="Times New Roman" w:hAnsi="Times New Roman" w:cs="Times New Roman"/>
          <w:sz w:val="28"/>
          <w:szCs w:val="28"/>
        </w:rPr>
      </w:pPr>
      <w:r w:rsidRPr="00D42295">
        <w:rPr>
          <w:rFonts w:ascii="Times New Roman" w:hAnsi="Times New Roman" w:cs="Times New Roman"/>
          <w:sz w:val="28"/>
          <w:szCs w:val="28"/>
        </w:rPr>
        <w:t xml:space="preserve">Туалетні кімнати </w:t>
      </w:r>
      <w:proofErr w:type="spellStart"/>
      <w:r w:rsidRPr="00D42295">
        <w:rPr>
          <w:rFonts w:ascii="Times New Roman" w:hAnsi="Times New Roman" w:cs="Times New Roman"/>
          <w:sz w:val="28"/>
          <w:szCs w:val="28"/>
        </w:rPr>
        <w:t>облаштовано</w:t>
      </w:r>
      <w:proofErr w:type="spellEnd"/>
      <w:r w:rsidRPr="00D42295">
        <w:rPr>
          <w:rFonts w:ascii="Times New Roman" w:hAnsi="Times New Roman" w:cs="Times New Roman"/>
          <w:sz w:val="28"/>
          <w:szCs w:val="28"/>
        </w:rPr>
        <w:t xml:space="preserve"> кабінками. У туалетних кімнатах є туалетний папір, біля умивальників рідке мило, електросушарки для рук. Є  безконтактні </w:t>
      </w:r>
      <w:proofErr w:type="spellStart"/>
      <w:r w:rsidRPr="00D42295">
        <w:rPr>
          <w:rFonts w:ascii="Times New Roman" w:hAnsi="Times New Roman" w:cs="Times New Roman"/>
          <w:sz w:val="28"/>
          <w:szCs w:val="28"/>
        </w:rPr>
        <w:t>дезинфікатори</w:t>
      </w:r>
      <w:proofErr w:type="spellEnd"/>
      <w:r w:rsidRPr="00D42295">
        <w:rPr>
          <w:rFonts w:ascii="Times New Roman" w:hAnsi="Times New Roman" w:cs="Times New Roman"/>
          <w:sz w:val="28"/>
          <w:szCs w:val="28"/>
        </w:rPr>
        <w:t xml:space="preserve"> для рук.</w:t>
      </w:r>
    </w:p>
    <w:p w:rsidR="00E202A9" w:rsidRPr="00E202A9"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t xml:space="preserve">Санітарно-гігієнічний стан їдальні відповідає нормам, діти харчуються на двох перервах, що дає змогу раціонально використовувати меблі та посуд. Рукомийники забезпечені милом, сушками для рук, черговий учитель слідкує за дотриманням гігієнічних вимог учнями перед прийманням їжі. </w:t>
      </w:r>
    </w:p>
    <w:p w:rsidR="00E202A9" w:rsidRPr="00E202A9"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t xml:space="preserve">Працівники дотримуються режиму зберігання продуктів та готових страв, наявне підсобне приміщення, погріб. Постійно, по мірі надходження  та за допомогою бюджетних та спонсорських коштів оновлюється. Так, придбано  каструлі, тарілки, електрична м’ясорубка, чашки, столи та </w:t>
      </w:r>
      <w:proofErr w:type="spellStart"/>
      <w:r w:rsidRPr="00E202A9">
        <w:rPr>
          <w:rFonts w:ascii="Times New Roman" w:hAnsi="Times New Roman" w:cs="Times New Roman"/>
          <w:sz w:val="28"/>
          <w:szCs w:val="28"/>
        </w:rPr>
        <w:t>стілці</w:t>
      </w:r>
      <w:proofErr w:type="spellEnd"/>
      <w:r w:rsidRPr="00E202A9">
        <w:rPr>
          <w:rFonts w:ascii="Times New Roman" w:hAnsi="Times New Roman" w:cs="Times New Roman"/>
          <w:sz w:val="28"/>
          <w:szCs w:val="28"/>
        </w:rPr>
        <w:t xml:space="preserve"> для їдальні, відповідно до вимог системи НАССР. </w:t>
      </w:r>
    </w:p>
    <w:p w:rsidR="00E202A9" w:rsidRPr="00D42295"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lastRenderedPageBreak/>
        <w:t xml:space="preserve">Аналіз дотримання санітарно-гігієнічних вимог у приміщеннях закладу показав, що температурний режим в цілому дотримується, рівень освітлення контролюється, придбані LED лампи для заміни тих, що вийшли з ладу, вологе прибирання проводиться згідно графіка. Заклад працює у відповідності до діючого санітарного законодавства, </w:t>
      </w:r>
      <w:proofErr w:type="spellStart"/>
      <w:r w:rsidRPr="00E202A9">
        <w:rPr>
          <w:rFonts w:ascii="Times New Roman" w:hAnsi="Times New Roman" w:cs="Times New Roman"/>
          <w:sz w:val="28"/>
          <w:szCs w:val="28"/>
        </w:rPr>
        <w:t>законодавства</w:t>
      </w:r>
      <w:proofErr w:type="spellEnd"/>
      <w:r w:rsidRPr="00E202A9">
        <w:rPr>
          <w:rFonts w:ascii="Times New Roman" w:hAnsi="Times New Roman" w:cs="Times New Roman"/>
          <w:sz w:val="28"/>
          <w:szCs w:val="28"/>
        </w:rPr>
        <w:t xml:space="preserve"> про безпечність та якість харчових продуктів та інших чинних нормативних документів з урахуванням на період карантину діючих вимог протиепідемічних заходів у зв’язку з поширенням </w:t>
      </w:r>
      <w:proofErr w:type="spellStart"/>
      <w:r w:rsidRPr="00E202A9">
        <w:rPr>
          <w:rFonts w:ascii="Times New Roman" w:hAnsi="Times New Roman" w:cs="Times New Roman"/>
          <w:sz w:val="28"/>
          <w:szCs w:val="28"/>
        </w:rPr>
        <w:t>коронавірусної</w:t>
      </w:r>
      <w:proofErr w:type="spellEnd"/>
      <w:r w:rsidRPr="00E202A9">
        <w:rPr>
          <w:rFonts w:ascii="Times New Roman" w:hAnsi="Times New Roman" w:cs="Times New Roman"/>
          <w:sz w:val="28"/>
          <w:szCs w:val="28"/>
        </w:rPr>
        <w:t xml:space="preserve"> хвороби. Дезінфікуючими, миючими засобами, </w:t>
      </w:r>
      <w:proofErr w:type="spellStart"/>
      <w:r w:rsidRPr="00E202A9">
        <w:rPr>
          <w:rFonts w:ascii="Times New Roman" w:hAnsi="Times New Roman" w:cs="Times New Roman"/>
          <w:sz w:val="28"/>
          <w:szCs w:val="28"/>
        </w:rPr>
        <w:t>засобами</w:t>
      </w:r>
      <w:proofErr w:type="spellEnd"/>
      <w:r w:rsidRPr="00E202A9">
        <w:rPr>
          <w:rFonts w:ascii="Times New Roman" w:hAnsi="Times New Roman" w:cs="Times New Roman"/>
          <w:sz w:val="28"/>
          <w:szCs w:val="28"/>
        </w:rPr>
        <w:t xml:space="preserve"> захисту для працівників харчоблоку забезпечені у достатній кількості (маски, щитки, рукавички). Поряд з цим слід відмітити, що на харчоблоці наявні невідповідне обладнання, яке потрібно замінити.</w:t>
      </w:r>
    </w:p>
    <w:p w:rsidR="0000656A" w:rsidRPr="00D42295" w:rsidRDefault="0000656A" w:rsidP="007E5422">
      <w:pPr>
        <w:spacing w:after="0"/>
        <w:ind w:firstLine="708"/>
        <w:jc w:val="both"/>
        <w:rPr>
          <w:rFonts w:ascii="Times New Roman" w:hAnsi="Times New Roman" w:cs="Times New Roman"/>
          <w:sz w:val="28"/>
          <w:szCs w:val="28"/>
        </w:rPr>
      </w:pPr>
      <w:r w:rsidRPr="00D42295">
        <w:rPr>
          <w:rFonts w:ascii="Times New Roman" w:hAnsi="Times New Roman" w:cs="Times New Roman"/>
          <w:sz w:val="28"/>
          <w:szCs w:val="28"/>
        </w:rPr>
        <w:t xml:space="preserve"> У закладі функціонує бібліотека для забезпечення навчально-пізнавальної діяльності учнів, що підтверджено результатами спостереження за проведенням тематичних класних годин завідуючою бібліотекою. Огляд виставок у бібліотеці свідчить про систематичне проведення різноманітних заходів. Інформація про проведені заходи висвітлюється на </w:t>
      </w:r>
      <w:r w:rsidR="00653AAF" w:rsidRPr="00D42295">
        <w:rPr>
          <w:rFonts w:ascii="Times New Roman" w:hAnsi="Times New Roman" w:cs="Times New Roman"/>
          <w:sz w:val="28"/>
          <w:szCs w:val="28"/>
        </w:rPr>
        <w:t>веб-сайті</w:t>
      </w:r>
      <w:r w:rsidRPr="00D42295">
        <w:rPr>
          <w:rFonts w:ascii="Times New Roman" w:hAnsi="Times New Roman" w:cs="Times New Roman"/>
          <w:sz w:val="28"/>
          <w:szCs w:val="28"/>
        </w:rPr>
        <w:t xml:space="preserve"> закладу, але бібліотека не має читального залу, сучасних стелажів та методичної літератури. </w:t>
      </w:r>
    </w:p>
    <w:p w:rsidR="0000656A" w:rsidRPr="00D42295" w:rsidRDefault="0000656A" w:rsidP="007E5422">
      <w:pPr>
        <w:spacing w:after="0"/>
        <w:ind w:firstLine="708"/>
        <w:jc w:val="both"/>
        <w:rPr>
          <w:rFonts w:ascii="Times New Roman" w:eastAsia="Times New Roman" w:hAnsi="Times New Roman" w:cs="Times New Roman"/>
          <w:color w:val="000000"/>
          <w:sz w:val="28"/>
          <w:szCs w:val="28"/>
          <w:lang w:eastAsia="uk-UA"/>
        </w:rPr>
      </w:pPr>
      <w:r w:rsidRPr="00D42295">
        <w:rPr>
          <w:rFonts w:ascii="Times New Roman" w:hAnsi="Times New Roman" w:cs="Times New Roman"/>
          <w:sz w:val="28"/>
          <w:szCs w:val="28"/>
        </w:rPr>
        <w:t xml:space="preserve">Для забезпечення умов праці та навчання проводяться згідно із законодавством інструктажі чи навчання з працівниками та здобувачами освіти про охорону праці та безпеку життєдіяльності. Учасники освітнього процесу дотримуються вимог щодо охорони праці, безпеки життєдіяльності. Кожний </w:t>
      </w:r>
    </w:p>
    <w:p w:rsidR="00607C5C" w:rsidRDefault="0000656A" w:rsidP="007E5422">
      <w:pPr>
        <w:spacing w:after="0"/>
        <w:ind w:firstLine="708"/>
        <w:jc w:val="both"/>
        <w:rPr>
          <w:rFonts w:ascii="Times New Roman" w:hAnsi="Times New Roman" w:cs="Times New Roman"/>
          <w:sz w:val="28"/>
          <w:szCs w:val="28"/>
        </w:rPr>
      </w:pPr>
      <w:r w:rsidRPr="00D42295">
        <w:rPr>
          <w:rFonts w:ascii="Times New Roman" w:hAnsi="Times New Roman" w:cs="Times New Roman"/>
          <w:sz w:val="28"/>
          <w:szCs w:val="28"/>
        </w:rPr>
        <w:t xml:space="preserve"> </w:t>
      </w:r>
      <w:r w:rsidR="00607C5C">
        <w:rPr>
          <w:rFonts w:ascii="Times New Roman" w:hAnsi="Times New Roman" w:cs="Times New Roman"/>
          <w:sz w:val="28"/>
          <w:szCs w:val="28"/>
        </w:rPr>
        <w:t>У</w:t>
      </w:r>
      <w:r w:rsidRPr="00D42295">
        <w:rPr>
          <w:rFonts w:ascii="Times New Roman" w:hAnsi="Times New Roman" w:cs="Times New Roman"/>
          <w:sz w:val="28"/>
          <w:szCs w:val="28"/>
        </w:rPr>
        <w:t xml:space="preserve"> закладі </w:t>
      </w:r>
      <w:r w:rsidR="00607C5C">
        <w:rPr>
          <w:rFonts w:ascii="Times New Roman" w:hAnsi="Times New Roman" w:cs="Times New Roman"/>
          <w:sz w:val="28"/>
          <w:szCs w:val="28"/>
        </w:rPr>
        <w:t>наявний кабінет</w:t>
      </w:r>
      <w:r w:rsidRPr="00D42295">
        <w:rPr>
          <w:rFonts w:ascii="Times New Roman" w:hAnsi="Times New Roman" w:cs="Times New Roman"/>
          <w:sz w:val="28"/>
          <w:szCs w:val="28"/>
        </w:rPr>
        <w:t xml:space="preserve"> інформатики, </w:t>
      </w:r>
      <w:proofErr w:type="spellStart"/>
      <w:r w:rsidRPr="00D42295">
        <w:rPr>
          <w:rFonts w:ascii="Times New Roman" w:hAnsi="Times New Roman" w:cs="Times New Roman"/>
          <w:sz w:val="28"/>
          <w:szCs w:val="28"/>
        </w:rPr>
        <w:t>облаштовані</w:t>
      </w:r>
      <w:proofErr w:type="spellEnd"/>
      <w:r w:rsidRPr="00D42295">
        <w:rPr>
          <w:rFonts w:ascii="Times New Roman" w:hAnsi="Times New Roman" w:cs="Times New Roman"/>
          <w:sz w:val="28"/>
          <w:szCs w:val="28"/>
        </w:rPr>
        <w:t xml:space="preserve"> комп’ютерами різних випусків. Всі  комп’ютери закладу</w:t>
      </w:r>
      <w:r w:rsidR="00607C5C">
        <w:rPr>
          <w:rFonts w:ascii="Times New Roman" w:hAnsi="Times New Roman" w:cs="Times New Roman"/>
          <w:sz w:val="28"/>
          <w:szCs w:val="28"/>
        </w:rPr>
        <w:t xml:space="preserve"> під’єднані під мережу Інтернет</w:t>
      </w:r>
      <w:r w:rsidRPr="00D42295">
        <w:rPr>
          <w:rFonts w:ascii="Times New Roman" w:hAnsi="Times New Roman" w:cs="Times New Roman"/>
          <w:sz w:val="28"/>
          <w:szCs w:val="28"/>
        </w:rPr>
        <w:t xml:space="preserve">, </w:t>
      </w:r>
      <w:proofErr w:type="spellStart"/>
      <w:r w:rsidRPr="00D42295">
        <w:rPr>
          <w:rFonts w:ascii="Times New Roman" w:hAnsi="Times New Roman" w:cs="Times New Roman"/>
          <w:sz w:val="28"/>
          <w:szCs w:val="28"/>
        </w:rPr>
        <w:t>облаштовано</w:t>
      </w:r>
      <w:proofErr w:type="spellEnd"/>
      <w:r w:rsidRPr="00D42295">
        <w:rPr>
          <w:rFonts w:ascii="Times New Roman" w:hAnsi="Times New Roman" w:cs="Times New Roman"/>
          <w:sz w:val="28"/>
          <w:szCs w:val="28"/>
        </w:rPr>
        <w:t xml:space="preserve"> технічними засобами та інструментами контролю щодо безпечного користування мережею Інтернет. </w:t>
      </w:r>
      <w:r w:rsidR="00607C5C">
        <w:rPr>
          <w:rFonts w:ascii="Times New Roman" w:hAnsi="Times New Roman" w:cs="Times New Roman"/>
          <w:sz w:val="28"/>
          <w:szCs w:val="28"/>
        </w:rPr>
        <w:t xml:space="preserve">Але, нажаль, більшість </w:t>
      </w:r>
      <w:proofErr w:type="spellStart"/>
      <w:r w:rsidR="00607C5C">
        <w:rPr>
          <w:rFonts w:ascii="Times New Roman" w:hAnsi="Times New Roman" w:cs="Times New Roman"/>
          <w:sz w:val="28"/>
          <w:szCs w:val="28"/>
        </w:rPr>
        <w:t>коп</w:t>
      </w:r>
      <w:r w:rsidR="00607C5C" w:rsidRPr="00607C5C">
        <w:rPr>
          <w:rFonts w:ascii="Times New Roman" w:hAnsi="Times New Roman" w:cs="Times New Roman"/>
          <w:sz w:val="28"/>
          <w:szCs w:val="28"/>
        </w:rPr>
        <w:t>’</w:t>
      </w:r>
      <w:r w:rsidR="00607C5C">
        <w:rPr>
          <w:rFonts w:ascii="Times New Roman" w:hAnsi="Times New Roman" w:cs="Times New Roman"/>
          <w:sz w:val="28"/>
          <w:szCs w:val="28"/>
        </w:rPr>
        <w:t>ютерної</w:t>
      </w:r>
      <w:proofErr w:type="spellEnd"/>
      <w:r w:rsidR="00607C5C">
        <w:rPr>
          <w:rFonts w:ascii="Times New Roman" w:hAnsi="Times New Roman" w:cs="Times New Roman"/>
          <w:sz w:val="28"/>
          <w:szCs w:val="28"/>
        </w:rPr>
        <w:t xml:space="preserve"> техніки в закладі є застарілою.</w:t>
      </w:r>
    </w:p>
    <w:p w:rsidR="0068024E" w:rsidRPr="0068024E" w:rsidRDefault="0068024E" w:rsidP="0068024E">
      <w:pPr>
        <w:spacing w:after="0"/>
        <w:ind w:firstLine="708"/>
        <w:jc w:val="center"/>
        <w:rPr>
          <w:rFonts w:ascii="Times New Roman" w:hAnsi="Times New Roman" w:cs="Times New Roman"/>
          <w:sz w:val="28"/>
          <w:szCs w:val="28"/>
          <w:u w:val="single"/>
        </w:rPr>
      </w:pPr>
      <w:r w:rsidRPr="0068024E">
        <w:rPr>
          <w:rFonts w:ascii="Times New Roman" w:hAnsi="Times New Roman" w:cs="Times New Roman"/>
          <w:b/>
          <w:bCs/>
          <w:sz w:val="28"/>
          <w:szCs w:val="28"/>
          <w:u w:val="single"/>
        </w:rPr>
        <w:t>Стан і розвиток мережі закладу</w:t>
      </w:r>
    </w:p>
    <w:p w:rsidR="0068024E" w:rsidRPr="0068024E" w:rsidRDefault="0068024E" w:rsidP="0068024E">
      <w:pPr>
        <w:spacing w:after="0"/>
        <w:ind w:firstLine="708"/>
        <w:jc w:val="both"/>
        <w:rPr>
          <w:rFonts w:ascii="Times New Roman" w:hAnsi="Times New Roman" w:cs="Times New Roman"/>
          <w:sz w:val="28"/>
          <w:szCs w:val="28"/>
        </w:rPr>
      </w:pPr>
      <w:r w:rsidRPr="0068024E">
        <w:rPr>
          <w:rFonts w:ascii="Times New Roman" w:hAnsi="Times New Roman" w:cs="Times New Roman"/>
          <w:sz w:val="28"/>
          <w:szCs w:val="28"/>
        </w:rPr>
        <w:t>У 202</w:t>
      </w:r>
      <w:r>
        <w:rPr>
          <w:rFonts w:ascii="Times New Roman" w:hAnsi="Times New Roman" w:cs="Times New Roman"/>
          <w:sz w:val="28"/>
          <w:szCs w:val="28"/>
        </w:rPr>
        <w:t>1</w:t>
      </w:r>
      <w:r w:rsidRPr="0068024E">
        <w:rPr>
          <w:rFonts w:ascii="Times New Roman" w:hAnsi="Times New Roman" w:cs="Times New Roman"/>
          <w:sz w:val="28"/>
          <w:szCs w:val="28"/>
        </w:rPr>
        <w:t>-202</w:t>
      </w:r>
      <w:r>
        <w:rPr>
          <w:rFonts w:ascii="Times New Roman" w:hAnsi="Times New Roman" w:cs="Times New Roman"/>
          <w:sz w:val="28"/>
          <w:szCs w:val="28"/>
        </w:rPr>
        <w:t>2</w:t>
      </w:r>
      <w:r w:rsidRPr="0068024E">
        <w:rPr>
          <w:rFonts w:ascii="Times New Roman" w:hAnsi="Times New Roman" w:cs="Times New Roman"/>
          <w:sz w:val="28"/>
          <w:szCs w:val="28"/>
        </w:rPr>
        <w:t xml:space="preserve"> навчальному році в закладі працював </w:t>
      </w:r>
      <w:r w:rsidR="00E66AB3">
        <w:rPr>
          <w:rFonts w:ascii="Times New Roman" w:hAnsi="Times New Roman" w:cs="Times New Roman"/>
          <w:sz w:val="28"/>
          <w:szCs w:val="28"/>
        </w:rPr>
        <w:t>18</w:t>
      </w:r>
      <w:r w:rsidRPr="0068024E">
        <w:rPr>
          <w:rFonts w:ascii="Times New Roman" w:hAnsi="Times New Roman" w:cs="Times New Roman"/>
          <w:sz w:val="28"/>
          <w:szCs w:val="28"/>
        </w:rPr>
        <w:t xml:space="preserve"> педагогічний працівник із них 1</w:t>
      </w:r>
      <w:r w:rsidR="00E66AB3">
        <w:rPr>
          <w:rFonts w:ascii="Times New Roman" w:hAnsi="Times New Roman" w:cs="Times New Roman"/>
          <w:sz w:val="28"/>
          <w:szCs w:val="28"/>
        </w:rPr>
        <w:t>6</w:t>
      </w:r>
      <w:r w:rsidRPr="0068024E">
        <w:rPr>
          <w:rFonts w:ascii="Times New Roman" w:hAnsi="Times New Roman" w:cs="Times New Roman"/>
          <w:sz w:val="28"/>
          <w:szCs w:val="28"/>
        </w:rPr>
        <w:t xml:space="preserve"> – постійних, </w:t>
      </w:r>
      <w:r w:rsidR="00E66AB3">
        <w:rPr>
          <w:rFonts w:ascii="Times New Roman" w:hAnsi="Times New Roman" w:cs="Times New Roman"/>
          <w:sz w:val="28"/>
          <w:szCs w:val="28"/>
        </w:rPr>
        <w:t>2</w:t>
      </w:r>
      <w:r w:rsidRPr="0068024E">
        <w:rPr>
          <w:rFonts w:ascii="Times New Roman" w:hAnsi="Times New Roman" w:cs="Times New Roman"/>
          <w:sz w:val="28"/>
          <w:szCs w:val="28"/>
        </w:rPr>
        <w:t xml:space="preserve"> – сумісника. 7 працівників із числа обслуговуючого персоналу. Навчання </w:t>
      </w:r>
      <w:proofErr w:type="spellStart"/>
      <w:r w:rsidRPr="0068024E">
        <w:rPr>
          <w:rFonts w:ascii="Times New Roman" w:hAnsi="Times New Roman" w:cs="Times New Roman"/>
          <w:sz w:val="28"/>
          <w:szCs w:val="28"/>
        </w:rPr>
        <w:t>за</w:t>
      </w:r>
      <w:proofErr w:type="spellEnd"/>
      <w:r w:rsidRPr="0068024E">
        <w:rPr>
          <w:rFonts w:ascii="Times New Roman" w:hAnsi="Times New Roman" w:cs="Times New Roman"/>
          <w:sz w:val="28"/>
          <w:szCs w:val="28"/>
        </w:rPr>
        <w:t>вершило </w:t>
      </w:r>
      <w:r w:rsidR="00E66AB3">
        <w:rPr>
          <w:rFonts w:ascii="Times New Roman" w:hAnsi="Times New Roman" w:cs="Times New Roman"/>
          <w:sz w:val="28"/>
          <w:szCs w:val="28"/>
        </w:rPr>
        <w:t>93 учні</w:t>
      </w:r>
      <w:r w:rsidRPr="0068024E">
        <w:rPr>
          <w:rFonts w:ascii="Times New Roman" w:hAnsi="Times New Roman" w:cs="Times New Roman"/>
          <w:sz w:val="28"/>
          <w:szCs w:val="28"/>
        </w:rPr>
        <w:t xml:space="preserve"> у 11 класах: </w:t>
      </w:r>
    </w:p>
    <w:p w:rsidR="0068024E" w:rsidRPr="0068024E" w:rsidRDefault="0068024E" w:rsidP="0068024E">
      <w:pPr>
        <w:numPr>
          <w:ilvl w:val="0"/>
          <w:numId w:val="34"/>
        </w:numPr>
        <w:spacing w:after="0"/>
        <w:jc w:val="both"/>
        <w:rPr>
          <w:rFonts w:ascii="Times New Roman" w:hAnsi="Times New Roman" w:cs="Times New Roman"/>
          <w:sz w:val="28"/>
          <w:szCs w:val="28"/>
        </w:rPr>
      </w:pPr>
      <w:r w:rsidRPr="0068024E">
        <w:rPr>
          <w:rFonts w:ascii="Times New Roman" w:hAnsi="Times New Roman" w:cs="Times New Roman"/>
          <w:sz w:val="28"/>
          <w:szCs w:val="28"/>
        </w:rPr>
        <w:t>1-4-х – 4 класи (3</w:t>
      </w:r>
      <w:r w:rsidR="00E66AB3">
        <w:rPr>
          <w:rFonts w:ascii="Times New Roman" w:hAnsi="Times New Roman" w:cs="Times New Roman"/>
          <w:sz w:val="28"/>
          <w:szCs w:val="28"/>
        </w:rPr>
        <w:t>0</w:t>
      </w:r>
      <w:r w:rsidRPr="0068024E">
        <w:rPr>
          <w:rFonts w:ascii="Times New Roman" w:hAnsi="Times New Roman" w:cs="Times New Roman"/>
          <w:sz w:val="28"/>
          <w:szCs w:val="28"/>
        </w:rPr>
        <w:t> учні</w:t>
      </w:r>
      <w:r w:rsidR="00E66AB3">
        <w:rPr>
          <w:rFonts w:ascii="Times New Roman" w:hAnsi="Times New Roman" w:cs="Times New Roman"/>
          <w:sz w:val="28"/>
          <w:szCs w:val="28"/>
        </w:rPr>
        <w:t>в</w:t>
      </w:r>
      <w:r w:rsidRPr="0068024E">
        <w:rPr>
          <w:rFonts w:ascii="Times New Roman" w:hAnsi="Times New Roman" w:cs="Times New Roman"/>
          <w:sz w:val="28"/>
          <w:szCs w:val="28"/>
        </w:rPr>
        <w:t>);</w:t>
      </w:r>
    </w:p>
    <w:p w:rsidR="0068024E" w:rsidRPr="0068024E" w:rsidRDefault="0068024E" w:rsidP="0068024E">
      <w:pPr>
        <w:numPr>
          <w:ilvl w:val="0"/>
          <w:numId w:val="34"/>
        </w:numPr>
        <w:spacing w:after="0"/>
        <w:jc w:val="both"/>
        <w:rPr>
          <w:rFonts w:ascii="Times New Roman" w:hAnsi="Times New Roman" w:cs="Times New Roman"/>
          <w:sz w:val="28"/>
          <w:szCs w:val="28"/>
        </w:rPr>
      </w:pPr>
      <w:r w:rsidRPr="0068024E">
        <w:rPr>
          <w:rFonts w:ascii="Times New Roman" w:hAnsi="Times New Roman" w:cs="Times New Roman"/>
          <w:sz w:val="28"/>
          <w:szCs w:val="28"/>
        </w:rPr>
        <w:t>5-9-х – 5 класів (4</w:t>
      </w:r>
      <w:r w:rsidR="00E66AB3">
        <w:rPr>
          <w:rFonts w:ascii="Times New Roman" w:hAnsi="Times New Roman" w:cs="Times New Roman"/>
          <w:sz w:val="28"/>
          <w:szCs w:val="28"/>
        </w:rPr>
        <w:t>1 учень</w:t>
      </w:r>
      <w:r w:rsidRPr="0068024E">
        <w:rPr>
          <w:rFonts w:ascii="Times New Roman" w:hAnsi="Times New Roman" w:cs="Times New Roman"/>
          <w:sz w:val="28"/>
          <w:szCs w:val="28"/>
        </w:rPr>
        <w:t>);</w:t>
      </w:r>
    </w:p>
    <w:p w:rsidR="0068024E" w:rsidRPr="0068024E" w:rsidRDefault="0068024E" w:rsidP="0068024E">
      <w:pPr>
        <w:numPr>
          <w:ilvl w:val="0"/>
          <w:numId w:val="34"/>
        </w:numPr>
        <w:spacing w:after="0"/>
        <w:jc w:val="both"/>
        <w:rPr>
          <w:rFonts w:ascii="Times New Roman" w:hAnsi="Times New Roman" w:cs="Times New Roman"/>
          <w:sz w:val="28"/>
          <w:szCs w:val="28"/>
        </w:rPr>
      </w:pPr>
      <w:r w:rsidRPr="0068024E">
        <w:rPr>
          <w:rFonts w:ascii="Times New Roman" w:hAnsi="Times New Roman" w:cs="Times New Roman"/>
          <w:sz w:val="28"/>
          <w:szCs w:val="28"/>
        </w:rPr>
        <w:t>10-11- 2 класи (2</w:t>
      </w:r>
      <w:r w:rsidR="00D50FCB">
        <w:rPr>
          <w:rFonts w:ascii="Times New Roman" w:hAnsi="Times New Roman" w:cs="Times New Roman"/>
          <w:sz w:val="28"/>
          <w:szCs w:val="28"/>
        </w:rPr>
        <w:t>2</w:t>
      </w:r>
      <w:r w:rsidRPr="0068024E">
        <w:rPr>
          <w:rFonts w:ascii="Times New Roman" w:hAnsi="Times New Roman" w:cs="Times New Roman"/>
          <w:sz w:val="28"/>
          <w:szCs w:val="28"/>
        </w:rPr>
        <w:t xml:space="preserve"> учні).</w:t>
      </w:r>
    </w:p>
    <w:p w:rsidR="0068024E" w:rsidRPr="0068024E" w:rsidRDefault="0068024E" w:rsidP="0068024E">
      <w:pPr>
        <w:spacing w:after="0"/>
        <w:ind w:firstLine="708"/>
        <w:jc w:val="both"/>
        <w:rPr>
          <w:rFonts w:ascii="Times New Roman" w:hAnsi="Times New Roman" w:cs="Times New Roman"/>
          <w:sz w:val="28"/>
          <w:szCs w:val="28"/>
        </w:rPr>
      </w:pPr>
      <w:r w:rsidRPr="0068024E">
        <w:rPr>
          <w:rFonts w:ascii="Times New Roman" w:hAnsi="Times New Roman" w:cs="Times New Roman"/>
          <w:sz w:val="28"/>
          <w:szCs w:val="28"/>
        </w:rPr>
        <w:t xml:space="preserve">Мова навчання – українська. Середня наповнюваність класів становила 9 учнів, що дещо збільшилась  порівняно з попередніми роками. </w:t>
      </w:r>
    </w:p>
    <w:p w:rsidR="0068024E" w:rsidRPr="0068024E" w:rsidRDefault="0068024E" w:rsidP="0068024E">
      <w:pPr>
        <w:spacing w:after="0"/>
        <w:ind w:firstLine="708"/>
        <w:jc w:val="both"/>
        <w:rPr>
          <w:rFonts w:ascii="Times New Roman" w:hAnsi="Times New Roman" w:cs="Times New Roman"/>
          <w:sz w:val="28"/>
          <w:szCs w:val="28"/>
        </w:rPr>
      </w:pPr>
      <w:r w:rsidRPr="0068024E">
        <w:rPr>
          <w:rFonts w:ascii="Times New Roman" w:hAnsi="Times New Roman" w:cs="Times New Roman"/>
          <w:sz w:val="28"/>
          <w:szCs w:val="28"/>
        </w:rPr>
        <w:t>У 202</w:t>
      </w:r>
      <w:r w:rsidR="00D50FCB">
        <w:rPr>
          <w:rFonts w:ascii="Times New Roman" w:hAnsi="Times New Roman" w:cs="Times New Roman"/>
          <w:sz w:val="28"/>
          <w:szCs w:val="28"/>
        </w:rPr>
        <w:t>1</w:t>
      </w:r>
      <w:r w:rsidRPr="0068024E">
        <w:rPr>
          <w:rFonts w:ascii="Times New Roman" w:hAnsi="Times New Roman" w:cs="Times New Roman"/>
          <w:sz w:val="28"/>
          <w:szCs w:val="28"/>
        </w:rPr>
        <w:t>-202</w:t>
      </w:r>
      <w:r w:rsidR="00D50FCB">
        <w:rPr>
          <w:rFonts w:ascii="Times New Roman" w:hAnsi="Times New Roman" w:cs="Times New Roman"/>
          <w:sz w:val="28"/>
          <w:szCs w:val="28"/>
        </w:rPr>
        <w:t>2</w:t>
      </w:r>
      <w:r w:rsidRPr="0068024E">
        <w:rPr>
          <w:rFonts w:ascii="Times New Roman" w:hAnsi="Times New Roman" w:cs="Times New Roman"/>
          <w:sz w:val="28"/>
          <w:szCs w:val="28"/>
        </w:rPr>
        <w:t xml:space="preserve"> навчальному році переведено до 10 класу – </w:t>
      </w:r>
      <w:r w:rsidR="00D50FCB">
        <w:rPr>
          <w:rFonts w:ascii="Times New Roman" w:hAnsi="Times New Roman" w:cs="Times New Roman"/>
          <w:sz w:val="28"/>
          <w:szCs w:val="28"/>
        </w:rPr>
        <w:t>6</w:t>
      </w:r>
      <w:r w:rsidRPr="0068024E">
        <w:rPr>
          <w:rFonts w:ascii="Times New Roman" w:hAnsi="Times New Roman" w:cs="Times New Roman"/>
          <w:sz w:val="28"/>
          <w:szCs w:val="28"/>
        </w:rPr>
        <w:t xml:space="preserve"> учнів, із 11 класу випущено – 12 учнів. </w:t>
      </w:r>
    </w:p>
    <w:p w:rsidR="0068024E" w:rsidRPr="00D50FCB" w:rsidRDefault="0068024E" w:rsidP="00D50FCB">
      <w:pPr>
        <w:spacing w:after="0"/>
        <w:ind w:firstLine="708"/>
        <w:jc w:val="center"/>
        <w:rPr>
          <w:rFonts w:ascii="Times New Roman" w:hAnsi="Times New Roman" w:cs="Times New Roman"/>
          <w:sz w:val="28"/>
          <w:szCs w:val="28"/>
          <w:u w:val="single"/>
        </w:rPr>
      </w:pPr>
      <w:r w:rsidRPr="00D50FCB">
        <w:rPr>
          <w:rFonts w:ascii="Times New Roman" w:hAnsi="Times New Roman" w:cs="Times New Roman"/>
          <w:b/>
          <w:bCs/>
          <w:sz w:val="28"/>
          <w:szCs w:val="28"/>
          <w:u w:val="single"/>
        </w:rPr>
        <w:t>Кадрове забезпечення</w:t>
      </w:r>
    </w:p>
    <w:p w:rsidR="0068024E" w:rsidRPr="0068024E" w:rsidRDefault="0068024E" w:rsidP="0068024E">
      <w:pPr>
        <w:spacing w:after="0"/>
        <w:ind w:firstLine="708"/>
        <w:jc w:val="both"/>
        <w:rPr>
          <w:rFonts w:ascii="Times New Roman" w:hAnsi="Times New Roman" w:cs="Times New Roman"/>
          <w:sz w:val="28"/>
          <w:szCs w:val="28"/>
        </w:rPr>
      </w:pPr>
      <w:r w:rsidRPr="0068024E">
        <w:rPr>
          <w:rFonts w:ascii="Times New Roman" w:hAnsi="Times New Roman" w:cs="Times New Roman"/>
          <w:sz w:val="28"/>
          <w:szCs w:val="28"/>
        </w:rPr>
        <w:t xml:space="preserve">В закладі працює </w:t>
      </w:r>
      <w:r w:rsidR="00D50FCB">
        <w:rPr>
          <w:rFonts w:ascii="Times New Roman" w:hAnsi="Times New Roman" w:cs="Times New Roman"/>
          <w:sz w:val="28"/>
          <w:szCs w:val="28"/>
        </w:rPr>
        <w:t>18</w:t>
      </w:r>
      <w:r w:rsidRPr="0068024E">
        <w:rPr>
          <w:rFonts w:ascii="Times New Roman" w:hAnsi="Times New Roman" w:cs="Times New Roman"/>
          <w:sz w:val="28"/>
          <w:szCs w:val="28"/>
        </w:rPr>
        <w:t xml:space="preserve"> педагог</w:t>
      </w:r>
      <w:r w:rsidR="00D50FCB">
        <w:rPr>
          <w:rFonts w:ascii="Times New Roman" w:hAnsi="Times New Roman" w:cs="Times New Roman"/>
          <w:sz w:val="28"/>
          <w:szCs w:val="28"/>
        </w:rPr>
        <w:t>ів</w:t>
      </w:r>
      <w:r w:rsidRPr="0068024E">
        <w:rPr>
          <w:rFonts w:ascii="Times New Roman" w:hAnsi="Times New Roman" w:cs="Times New Roman"/>
          <w:sz w:val="28"/>
          <w:szCs w:val="28"/>
        </w:rPr>
        <w:t>:</w:t>
      </w:r>
      <w:r w:rsidR="00D50FCB">
        <w:rPr>
          <w:rFonts w:ascii="Times New Roman" w:hAnsi="Times New Roman" w:cs="Times New Roman"/>
          <w:sz w:val="28"/>
          <w:szCs w:val="28"/>
        </w:rPr>
        <w:t xml:space="preserve"> </w:t>
      </w:r>
      <w:r w:rsidRPr="0068024E">
        <w:rPr>
          <w:rFonts w:ascii="Times New Roman" w:hAnsi="Times New Roman" w:cs="Times New Roman"/>
          <w:sz w:val="28"/>
          <w:szCs w:val="28"/>
        </w:rPr>
        <w:t>1</w:t>
      </w:r>
      <w:r w:rsidR="00D50FCB">
        <w:rPr>
          <w:rFonts w:ascii="Times New Roman" w:hAnsi="Times New Roman" w:cs="Times New Roman"/>
          <w:sz w:val="28"/>
          <w:szCs w:val="28"/>
        </w:rPr>
        <w:t>6</w:t>
      </w:r>
      <w:r w:rsidRPr="0068024E">
        <w:rPr>
          <w:rFonts w:ascii="Times New Roman" w:hAnsi="Times New Roman" w:cs="Times New Roman"/>
          <w:sz w:val="28"/>
          <w:szCs w:val="28"/>
        </w:rPr>
        <w:t xml:space="preserve"> основних працівників та </w:t>
      </w:r>
      <w:r w:rsidR="00D50FCB">
        <w:rPr>
          <w:rFonts w:ascii="Times New Roman" w:hAnsi="Times New Roman" w:cs="Times New Roman"/>
          <w:sz w:val="28"/>
          <w:szCs w:val="28"/>
        </w:rPr>
        <w:t>2</w:t>
      </w:r>
      <w:r w:rsidRPr="0068024E">
        <w:rPr>
          <w:rFonts w:ascii="Times New Roman" w:hAnsi="Times New Roman" w:cs="Times New Roman"/>
          <w:sz w:val="28"/>
          <w:szCs w:val="28"/>
        </w:rPr>
        <w:t xml:space="preserve"> педагоги-сумісники.</w:t>
      </w:r>
    </w:p>
    <w:p w:rsidR="0068024E" w:rsidRPr="0068024E" w:rsidRDefault="00D50FCB" w:rsidP="0068024E">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17</w:t>
      </w:r>
      <w:r w:rsidR="0068024E" w:rsidRPr="0068024E">
        <w:rPr>
          <w:rFonts w:ascii="Times New Roman" w:hAnsi="Times New Roman" w:cs="Times New Roman"/>
          <w:sz w:val="28"/>
          <w:szCs w:val="28"/>
        </w:rPr>
        <w:t xml:space="preserve">  педагогів із </w:t>
      </w:r>
      <w:r>
        <w:rPr>
          <w:rFonts w:ascii="Times New Roman" w:hAnsi="Times New Roman" w:cs="Times New Roman"/>
          <w:sz w:val="28"/>
          <w:szCs w:val="28"/>
        </w:rPr>
        <w:t>18</w:t>
      </w:r>
      <w:r w:rsidR="0068024E" w:rsidRPr="0068024E">
        <w:rPr>
          <w:rFonts w:ascii="Times New Roman" w:hAnsi="Times New Roman" w:cs="Times New Roman"/>
          <w:sz w:val="28"/>
          <w:szCs w:val="28"/>
        </w:rPr>
        <w:t xml:space="preserve">-ти  мають вищу педагогічну освіту, 1 - середню спеціальну освіту,  </w:t>
      </w:r>
      <w:r>
        <w:rPr>
          <w:rFonts w:ascii="Times New Roman" w:hAnsi="Times New Roman" w:cs="Times New Roman"/>
          <w:sz w:val="28"/>
          <w:szCs w:val="28"/>
        </w:rPr>
        <w:t>8</w:t>
      </w:r>
      <w:r w:rsidR="0068024E" w:rsidRPr="0068024E">
        <w:rPr>
          <w:rFonts w:ascii="Times New Roman" w:hAnsi="Times New Roman" w:cs="Times New Roman"/>
          <w:sz w:val="28"/>
          <w:szCs w:val="28"/>
        </w:rPr>
        <w:t xml:space="preserve"> учителів мають вищу кваліфікаційну категорію, що говорить про значний потенціал нашого колективу. Першу кваліфікаційну категорію мають </w:t>
      </w:r>
      <w:r>
        <w:rPr>
          <w:rFonts w:ascii="Times New Roman" w:hAnsi="Times New Roman" w:cs="Times New Roman"/>
          <w:sz w:val="28"/>
          <w:szCs w:val="28"/>
        </w:rPr>
        <w:t>7</w:t>
      </w:r>
      <w:r w:rsidR="0068024E" w:rsidRPr="0068024E">
        <w:rPr>
          <w:rFonts w:ascii="Times New Roman" w:hAnsi="Times New Roman" w:cs="Times New Roman"/>
          <w:sz w:val="28"/>
          <w:szCs w:val="28"/>
        </w:rPr>
        <w:t xml:space="preserve"> вчителів, другу кваліфікаційну категорію мають </w:t>
      </w:r>
      <w:r>
        <w:rPr>
          <w:rFonts w:ascii="Times New Roman" w:hAnsi="Times New Roman" w:cs="Times New Roman"/>
          <w:sz w:val="28"/>
          <w:szCs w:val="28"/>
        </w:rPr>
        <w:t>2</w:t>
      </w:r>
      <w:r w:rsidR="0068024E" w:rsidRPr="0068024E">
        <w:rPr>
          <w:rFonts w:ascii="Times New Roman" w:hAnsi="Times New Roman" w:cs="Times New Roman"/>
          <w:sz w:val="28"/>
          <w:szCs w:val="28"/>
        </w:rPr>
        <w:t xml:space="preserve"> учителі. Значна кількість педагогів мають звання «Старший учитель» - </w:t>
      </w:r>
      <w:r>
        <w:rPr>
          <w:rFonts w:ascii="Times New Roman" w:hAnsi="Times New Roman" w:cs="Times New Roman"/>
          <w:sz w:val="28"/>
          <w:szCs w:val="28"/>
        </w:rPr>
        <w:t>5</w:t>
      </w:r>
      <w:r w:rsidR="0068024E" w:rsidRPr="0068024E">
        <w:rPr>
          <w:rFonts w:ascii="Times New Roman" w:hAnsi="Times New Roman" w:cs="Times New Roman"/>
          <w:sz w:val="28"/>
          <w:szCs w:val="28"/>
        </w:rPr>
        <w:t>.</w:t>
      </w:r>
    </w:p>
    <w:p w:rsidR="0068024E" w:rsidRPr="0068024E" w:rsidRDefault="0068024E" w:rsidP="0068024E">
      <w:pPr>
        <w:spacing w:after="0"/>
        <w:ind w:firstLine="708"/>
        <w:jc w:val="both"/>
        <w:rPr>
          <w:rFonts w:ascii="Times New Roman" w:hAnsi="Times New Roman" w:cs="Times New Roman"/>
          <w:sz w:val="28"/>
          <w:szCs w:val="28"/>
        </w:rPr>
      </w:pPr>
      <w:r w:rsidRPr="0068024E">
        <w:rPr>
          <w:rFonts w:ascii="Times New Roman" w:hAnsi="Times New Roman" w:cs="Times New Roman"/>
          <w:sz w:val="28"/>
          <w:szCs w:val="28"/>
        </w:rPr>
        <w:t xml:space="preserve">Педагогічні працівники працюють за фахом, за винятком вчителів громадянської освіти, </w:t>
      </w:r>
      <w:r w:rsidR="002765D4">
        <w:rPr>
          <w:rFonts w:ascii="Times New Roman" w:hAnsi="Times New Roman" w:cs="Times New Roman"/>
          <w:sz w:val="28"/>
          <w:szCs w:val="28"/>
        </w:rPr>
        <w:t xml:space="preserve">інформатики, </w:t>
      </w:r>
      <w:r w:rsidRPr="0068024E">
        <w:rPr>
          <w:rFonts w:ascii="Times New Roman" w:hAnsi="Times New Roman" w:cs="Times New Roman"/>
          <w:sz w:val="28"/>
          <w:szCs w:val="28"/>
        </w:rPr>
        <w:t xml:space="preserve">образотворчого та музичного мистецтва. </w:t>
      </w:r>
    </w:p>
    <w:p w:rsidR="0068024E" w:rsidRDefault="0068024E" w:rsidP="007E5422">
      <w:pPr>
        <w:spacing w:after="0"/>
        <w:ind w:firstLine="708"/>
        <w:jc w:val="both"/>
        <w:rPr>
          <w:rFonts w:ascii="Times New Roman" w:hAnsi="Times New Roman" w:cs="Times New Roman"/>
          <w:sz w:val="28"/>
          <w:szCs w:val="28"/>
        </w:rPr>
      </w:pPr>
    </w:p>
    <w:p w:rsidR="0000656A" w:rsidRPr="00607C5C" w:rsidRDefault="0000656A" w:rsidP="00E73BEE">
      <w:pPr>
        <w:spacing w:after="0"/>
        <w:ind w:firstLine="708"/>
        <w:jc w:val="center"/>
        <w:rPr>
          <w:rFonts w:ascii="Times New Roman" w:hAnsi="Times New Roman" w:cs="Times New Roman"/>
          <w:b/>
          <w:sz w:val="28"/>
          <w:szCs w:val="28"/>
          <w:u w:val="single"/>
        </w:rPr>
      </w:pPr>
      <w:r w:rsidRPr="00607C5C">
        <w:rPr>
          <w:rFonts w:ascii="Times New Roman" w:hAnsi="Times New Roman" w:cs="Times New Roman"/>
          <w:b/>
          <w:sz w:val="28"/>
          <w:szCs w:val="28"/>
          <w:u w:val="single"/>
        </w:rPr>
        <w:t>Освітнє середовище вільне від будь-яких форм насильства та дискримінації</w:t>
      </w:r>
    </w:p>
    <w:p w:rsidR="0000656A" w:rsidRPr="00D42295" w:rsidRDefault="0000656A" w:rsidP="007E5422">
      <w:pPr>
        <w:spacing w:after="0"/>
        <w:ind w:firstLine="708"/>
        <w:jc w:val="both"/>
        <w:rPr>
          <w:rFonts w:ascii="Times New Roman" w:hAnsi="Times New Roman" w:cs="Times New Roman"/>
          <w:sz w:val="28"/>
          <w:szCs w:val="28"/>
        </w:rPr>
      </w:pPr>
      <w:r w:rsidRPr="00D42295">
        <w:rPr>
          <w:rFonts w:ascii="Times New Roman" w:hAnsi="Times New Roman" w:cs="Times New Roman"/>
          <w:sz w:val="28"/>
          <w:szCs w:val="28"/>
        </w:rPr>
        <w:t xml:space="preserve">У закладі освіти розроблений, затверджений в установленому порядку та реалізується План заходів, спрямованих на запобігання та протидію </w:t>
      </w:r>
      <w:proofErr w:type="spellStart"/>
      <w:r w:rsidRPr="00D42295">
        <w:rPr>
          <w:rFonts w:ascii="Times New Roman" w:hAnsi="Times New Roman" w:cs="Times New Roman"/>
          <w:sz w:val="28"/>
          <w:szCs w:val="28"/>
        </w:rPr>
        <w:t>булінгу</w:t>
      </w:r>
      <w:proofErr w:type="spellEnd"/>
      <w:r w:rsidRPr="00D42295">
        <w:rPr>
          <w:rFonts w:ascii="Times New Roman" w:hAnsi="Times New Roman" w:cs="Times New Roman"/>
          <w:sz w:val="28"/>
          <w:szCs w:val="28"/>
        </w:rPr>
        <w:t xml:space="preserve">, який оприлюднений на власному </w:t>
      </w:r>
      <w:proofErr w:type="spellStart"/>
      <w:r w:rsidRPr="00D42295">
        <w:rPr>
          <w:rFonts w:ascii="Times New Roman" w:hAnsi="Times New Roman" w:cs="Times New Roman"/>
          <w:sz w:val="28"/>
          <w:szCs w:val="28"/>
        </w:rPr>
        <w:t>вебсайті</w:t>
      </w:r>
      <w:proofErr w:type="spellEnd"/>
      <w:r w:rsidRPr="00D42295">
        <w:rPr>
          <w:rFonts w:ascii="Times New Roman" w:hAnsi="Times New Roman" w:cs="Times New Roman"/>
          <w:sz w:val="28"/>
          <w:szCs w:val="28"/>
        </w:rPr>
        <w:t xml:space="preserve"> закладу. Налагоджено співпрацю з представниками правоохоронних органів з питань запобігання та протидії </w:t>
      </w:r>
      <w:proofErr w:type="spellStart"/>
      <w:r w:rsidRPr="00D42295">
        <w:rPr>
          <w:rFonts w:ascii="Times New Roman" w:hAnsi="Times New Roman" w:cs="Times New Roman"/>
          <w:sz w:val="28"/>
          <w:szCs w:val="28"/>
        </w:rPr>
        <w:t>булінгу</w:t>
      </w:r>
      <w:proofErr w:type="spellEnd"/>
      <w:r w:rsidRPr="00D42295">
        <w:rPr>
          <w:rFonts w:ascii="Times New Roman" w:hAnsi="Times New Roman" w:cs="Times New Roman"/>
          <w:sz w:val="28"/>
          <w:szCs w:val="28"/>
        </w:rPr>
        <w:t xml:space="preserve"> (цькування). </w:t>
      </w:r>
      <w:r w:rsidR="00607C5C">
        <w:rPr>
          <w:rFonts w:ascii="Times New Roman" w:hAnsi="Times New Roman" w:cs="Times New Roman"/>
          <w:sz w:val="28"/>
          <w:szCs w:val="28"/>
        </w:rPr>
        <w:t>У</w:t>
      </w:r>
      <w:r w:rsidRPr="00D42295">
        <w:rPr>
          <w:rFonts w:ascii="Times New Roman" w:hAnsi="Times New Roman" w:cs="Times New Roman"/>
          <w:sz w:val="28"/>
          <w:szCs w:val="28"/>
        </w:rPr>
        <w:t xml:space="preserve"> початковій школі розроблені правила класу, які унаочнені, розміщені на інформаційних куточках та використовуються під час освітнього процесу. </w:t>
      </w:r>
    </w:p>
    <w:p w:rsidR="0000656A" w:rsidRPr="00D42295" w:rsidRDefault="00607C5C" w:rsidP="007E542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 </w:t>
      </w:r>
      <w:r w:rsidR="0000656A" w:rsidRPr="00D42295">
        <w:rPr>
          <w:rFonts w:ascii="Times New Roman" w:hAnsi="Times New Roman" w:cs="Times New Roman"/>
          <w:sz w:val="28"/>
          <w:szCs w:val="28"/>
        </w:rPr>
        <w:t>закладі здійснюється належна робота з адаптації та інтеграції здобувачів освіти до освітнього процесу, педагогічних працівни</w:t>
      </w:r>
      <w:r>
        <w:rPr>
          <w:rFonts w:ascii="Times New Roman" w:hAnsi="Times New Roman" w:cs="Times New Roman"/>
          <w:sz w:val="28"/>
          <w:szCs w:val="28"/>
        </w:rPr>
        <w:t xml:space="preserve">ків - до професійної діяльності.  </w:t>
      </w:r>
    </w:p>
    <w:p w:rsidR="00C01AC7" w:rsidRDefault="00E73BEE" w:rsidP="00E73BEE">
      <w:pPr>
        <w:shd w:val="clear" w:color="auto" w:fill="FFFFFF"/>
        <w:tabs>
          <w:tab w:val="left" w:pos="900"/>
        </w:tabs>
        <w:autoSpaceDE w:val="0"/>
        <w:autoSpaceDN w:val="0"/>
        <w:spacing w:after="0" w:line="23" w:lineRule="atLeast"/>
        <w:ind w:right="85"/>
        <w:contextualSpacing/>
        <w:jc w:val="center"/>
        <w:rPr>
          <w:rFonts w:ascii="Times New Roman" w:hAnsi="Times New Roman" w:cs="Times New Roman"/>
          <w:sz w:val="28"/>
          <w:szCs w:val="28"/>
        </w:rPr>
      </w:pPr>
      <w:r w:rsidRPr="00E73BEE">
        <w:rPr>
          <w:rFonts w:ascii="Times New Roman" w:hAnsi="Times New Roman" w:cs="Times New Roman"/>
          <w:b/>
          <w:sz w:val="28"/>
          <w:szCs w:val="28"/>
          <w:u w:val="single"/>
        </w:rPr>
        <w:t>Формування розвивального та мотивуючого до навчання освітнього простору</w:t>
      </w:r>
    </w:p>
    <w:p w:rsidR="00E202A9" w:rsidRPr="00E202A9"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t>Особливість 202</w:t>
      </w:r>
      <w:r>
        <w:rPr>
          <w:rFonts w:ascii="Times New Roman" w:hAnsi="Times New Roman" w:cs="Times New Roman"/>
          <w:sz w:val="28"/>
          <w:szCs w:val="28"/>
        </w:rPr>
        <w:t>1</w:t>
      </w:r>
      <w:r w:rsidRPr="00E202A9">
        <w:rPr>
          <w:rFonts w:ascii="Times New Roman" w:hAnsi="Times New Roman" w:cs="Times New Roman"/>
          <w:sz w:val="28"/>
          <w:szCs w:val="28"/>
        </w:rPr>
        <w:t>-202</w:t>
      </w:r>
      <w:r>
        <w:rPr>
          <w:rFonts w:ascii="Times New Roman" w:hAnsi="Times New Roman" w:cs="Times New Roman"/>
          <w:sz w:val="28"/>
          <w:szCs w:val="28"/>
        </w:rPr>
        <w:t>2</w:t>
      </w:r>
      <w:r w:rsidRPr="00E202A9">
        <w:rPr>
          <w:rFonts w:ascii="Times New Roman" w:hAnsi="Times New Roman" w:cs="Times New Roman"/>
          <w:sz w:val="28"/>
          <w:szCs w:val="28"/>
        </w:rPr>
        <w:t xml:space="preserve"> навчального року – тривалий карантин </w:t>
      </w:r>
      <w:r>
        <w:rPr>
          <w:rFonts w:ascii="Times New Roman" w:hAnsi="Times New Roman" w:cs="Times New Roman"/>
          <w:sz w:val="28"/>
          <w:szCs w:val="28"/>
        </w:rPr>
        <w:t xml:space="preserve">, війна </w:t>
      </w:r>
      <w:proofErr w:type="spellStart"/>
      <w:r>
        <w:rPr>
          <w:rFonts w:ascii="Times New Roman" w:hAnsi="Times New Roman" w:cs="Times New Roman"/>
          <w:sz w:val="28"/>
          <w:szCs w:val="28"/>
        </w:rPr>
        <w:t>та</w:t>
      </w:r>
      <w:r w:rsidRPr="00E202A9">
        <w:rPr>
          <w:rFonts w:ascii="Times New Roman" w:hAnsi="Times New Roman" w:cs="Times New Roman"/>
          <w:sz w:val="28"/>
          <w:szCs w:val="28"/>
        </w:rPr>
        <w:t>дистанційне</w:t>
      </w:r>
      <w:proofErr w:type="spellEnd"/>
      <w:r w:rsidRPr="00E202A9">
        <w:rPr>
          <w:rFonts w:ascii="Times New Roman" w:hAnsi="Times New Roman" w:cs="Times New Roman"/>
          <w:sz w:val="28"/>
          <w:szCs w:val="28"/>
        </w:rPr>
        <w:t xml:space="preserve"> навчання, яке стало викликом для нас усіх. В першу чергу для вчителів, а також для батьків та дітей. </w:t>
      </w:r>
    </w:p>
    <w:p w:rsidR="00E202A9" w:rsidRPr="00E202A9"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t xml:space="preserve">Для здійснення обміну навчальними матеріалами </w:t>
      </w:r>
      <w:r>
        <w:rPr>
          <w:rFonts w:ascii="Times New Roman" w:hAnsi="Times New Roman" w:cs="Times New Roman"/>
          <w:sz w:val="28"/>
          <w:szCs w:val="28"/>
        </w:rPr>
        <w:t xml:space="preserve">під час дистанційного навчання </w:t>
      </w:r>
      <w:r w:rsidRPr="00E202A9">
        <w:rPr>
          <w:rFonts w:ascii="Times New Roman" w:hAnsi="Times New Roman" w:cs="Times New Roman"/>
          <w:sz w:val="28"/>
          <w:szCs w:val="28"/>
        </w:rPr>
        <w:t xml:space="preserve">кожен вчитель самостійно обирав форму, методи, технології і засоби організації дистанційного навчання, що відповідають освітній програмі із застосовуванням будь-яких пристроїв та інструментів, зокрема мобільного телефону, а також розміщення навчальних матеріалів на платформі </w:t>
      </w:r>
      <w:proofErr w:type="spellStart"/>
      <w:r w:rsidRPr="00E202A9">
        <w:rPr>
          <w:rFonts w:ascii="Times New Roman" w:hAnsi="Times New Roman" w:cs="Times New Roman"/>
          <w:sz w:val="28"/>
          <w:szCs w:val="28"/>
        </w:rPr>
        <w:t>Класрум</w:t>
      </w:r>
      <w:proofErr w:type="spellEnd"/>
      <w:r w:rsidRPr="00E202A9">
        <w:rPr>
          <w:rFonts w:ascii="Times New Roman" w:hAnsi="Times New Roman" w:cs="Times New Roman"/>
          <w:sz w:val="28"/>
          <w:szCs w:val="28"/>
        </w:rPr>
        <w:t xml:space="preserve">, в тому числі відео-уроки або гіперпосилання на них. Розклад занять та робочий час вчителів в дистанційному режимі було встановлено у відповідності до розкладу навчальних занять та поточного режиму роботи школи. </w:t>
      </w:r>
    </w:p>
    <w:p w:rsidR="00E202A9" w:rsidRPr="00E202A9"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t>Кожним педагогічним працівником було вжито заходів щодо виконання методичної, організаційно-педагогічної роботи, зокрема розроблення індивідуальних планів професійного розвитку, підвищення кваліфікації, самоосвіти тощо.</w:t>
      </w:r>
    </w:p>
    <w:p w:rsidR="00E202A9" w:rsidRPr="00E202A9"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t xml:space="preserve">Під час організації дистанційного навчання було забезпечено чітке дотримання нормативно-правового забезпечення з цього питання. З метою забезпечення організації освітнього процесу та виконання освітніх програм використовувалися інструменти </w:t>
      </w:r>
      <w:proofErr w:type="spellStart"/>
      <w:r w:rsidRPr="00E202A9">
        <w:rPr>
          <w:rFonts w:ascii="Times New Roman" w:hAnsi="Times New Roman" w:cs="Times New Roman"/>
          <w:sz w:val="28"/>
          <w:szCs w:val="28"/>
        </w:rPr>
        <w:t>онлайн-спілкування</w:t>
      </w:r>
      <w:proofErr w:type="spellEnd"/>
      <w:r w:rsidRPr="00E202A9">
        <w:rPr>
          <w:rFonts w:ascii="Times New Roman" w:hAnsi="Times New Roman" w:cs="Times New Roman"/>
          <w:sz w:val="28"/>
          <w:szCs w:val="28"/>
        </w:rPr>
        <w:t xml:space="preserve"> та електронні ресурси й </w:t>
      </w:r>
      <w:proofErr w:type="spellStart"/>
      <w:r w:rsidRPr="00E202A9">
        <w:rPr>
          <w:rFonts w:ascii="Times New Roman" w:hAnsi="Times New Roman" w:cs="Times New Roman"/>
          <w:sz w:val="28"/>
          <w:szCs w:val="28"/>
        </w:rPr>
        <w:lastRenderedPageBreak/>
        <w:t>веб-сервіси</w:t>
      </w:r>
      <w:proofErr w:type="spellEnd"/>
      <w:r w:rsidRPr="00E202A9">
        <w:rPr>
          <w:rFonts w:ascii="Times New Roman" w:hAnsi="Times New Roman" w:cs="Times New Roman"/>
          <w:sz w:val="28"/>
          <w:szCs w:val="28"/>
        </w:rPr>
        <w:t xml:space="preserve"> в синхронному та асинхронному режимі, </w:t>
      </w:r>
      <w:proofErr w:type="spellStart"/>
      <w:r w:rsidRPr="00E202A9">
        <w:rPr>
          <w:rFonts w:ascii="Times New Roman" w:hAnsi="Times New Roman" w:cs="Times New Roman"/>
          <w:sz w:val="28"/>
          <w:szCs w:val="28"/>
        </w:rPr>
        <w:t>веб-ресурси</w:t>
      </w:r>
      <w:proofErr w:type="spellEnd"/>
      <w:r w:rsidRPr="00E202A9">
        <w:rPr>
          <w:rFonts w:ascii="Times New Roman" w:hAnsi="Times New Roman" w:cs="Times New Roman"/>
          <w:sz w:val="28"/>
          <w:szCs w:val="28"/>
        </w:rPr>
        <w:t>, розроблені педагогами, практикувалися індивідуальні консультації та самостійне опрацьовування навчального матеріалу.</w:t>
      </w:r>
    </w:p>
    <w:p w:rsidR="00E202A9" w:rsidRPr="00E202A9"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t xml:space="preserve">Всіх батьків здобувачів освіти було проінформовано про особливості освітнього процесу, були визначені форми зворотного зв’язку (контролю) зі здобувачами освіти та їх батьками. Для спілкування в дистанційному навчанні використовувались електронна пошта, форуми, чати, </w:t>
      </w:r>
      <w:proofErr w:type="spellStart"/>
      <w:r w:rsidRPr="00E202A9">
        <w:rPr>
          <w:rFonts w:ascii="Times New Roman" w:hAnsi="Times New Roman" w:cs="Times New Roman"/>
          <w:sz w:val="28"/>
          <w:szCs w:val="28"/>
        </w:rPr>
        <w:t>відеоконференції</w:t>
      </w:r>
      <w:proofErr w:type="spellEnd"/>
      <w:r w:rsidRPr="00E202A9">
        <w:rPr>
          <w:rFonts w:ascii="Times New Roman" w:hAnsi="Times New Roman" w:cs="Times New Roman"/>
          <w:sz w:val="28"/>
          <w:szCs w:val="28"/>
        </w:rPr>
        <w:t xml:space="preserve">, </w:t>
      </w:r>
      <w:proofErr w:type="spellStart"/>
      <w:r w:rsidRPr="00E202A9">
        <w:rPr>
          <w:rFonts w:ascii="Times New Roman" w:hAnsi="Times New Roman" w:cs="Times New Roman"/>
          <w:sz w:val="28"/>
          <w:szCs w:val="28"/>
        </w:rPr>
        <w:t>блоги</w:t>
      </w:r>
      <w:proofErr w:type="spellEnd"/>
      <w:r w:rsidRPr="00E202A9">
        <w:rPr>
          <w:rFonts w:ascii="Times New Roman" w:hAnsi="Times New Roman" w:cs="Times New Roman"/>
          <w:sz w:val="28"/>
          <w:szCs w:val="28"/>
        </w:rPr>
        <w:t xml:space="preserve"> тощо. Практикувались уроки через ZOOM, </w:t>
      </w:r>
      <w:proofErr w:type="spellStart"/>
      <w:r w:rsidRPr="00E202A9">
        <w:rPr>
          <w:rFonts w:ascii="Times New Roman" w:hAnsi="Times New Roman" w:cs="Times New Roman"/>
          <w:sz w:val="28"/>
          <w:szCs w:val="28"/>
        </w:rPr>
        <w:t>Google</w:t>
      </w:r>
      <w:proofErr w:type="spellEnd"/>
      <w:r w:rsidRPr="00E202A9">
        <w:rPr>
          <w:rFonts w:ascii="Times New Roman" w:hAnsi="Times New Roman" w:cs="Times New Roman"/>
          <w:sz w:val="28"/>
          <w:szCs w:val="28"/>
        </w:rPr>
        <w:t xml:space="preserve"> </w:t>
      </w:r>
      <w:proofErr w:type="spellStart"/>
      <w:r w:rsidRPr="00E202A9">
        <w:rPr>
          <w:rFonts w:ascii="Times New Roman" w:hAnsi="Times New Roman" w:cs="Times New Roman"/>
          <w:sz w:val="28"/>
          <w:szCs w:val="28"/>
        </w:rPr>
        <w:t>Meet</w:t>
      </w:r>
      <w:proofErr w:type="spellEnd"/>
      <w:r w:rsidRPr="00E202A9">
        <w:rPr>
          <w:rFonts w:ascii="Times New Roman" w:hAnsi="Times New Roman" w:cs="Times New Roman"/>
          <w:sz w:val="28"/>
          <w:szCs w:val="28"/>
        </w:rPr>
        <w:t xml:space="preserve">, підготовка завдань на самостійне опрацювання через платформи </w:t>
      </w:r>
      <w:proofErr w:type="spellStart"/>
      <w:r w:rsidRPr="00E202A9">
        <w:rPr>
          <w:rFonts w:ascii="Times New Roman" w:hAnsi="Times New Roman" w:cs="Times New Roman"/>
          <w:sz w:val="28"/>
          <w:szCs w:val="28"/>
        </w:rPr>
        <w:t>Kahoot</w:t>
      </w:r>
      <w:proofErr w:type="spellEnd"/>
      <w:r w:rsidRPr="00E202A9">
        <w:rPr>
          <w:rFonts w:ascii="Times New Roman" w:hAnsi="Times New Roman" w:cs="Times New Roman"/>
          <w:sz w:val="28"/>
          <w:szCs w:val="28"/>
        </w:rPr>
        <w:t xml:space="preserve">, </w:t>
      </w:r>
      <w:proofErr w:type="spellStart"/>
      <w:r w:rsidRPr="00E202A9">
        <w:rPr>
          <w:rFonts w:ascii="Times New Roman" w:hAnsi="Times New Roman" w:cs="Times New Roman"/>
          <w:sz w:val="28"/>
          <w:szCs w:val="28"/>
        </w:rPr>
        <w:t>Quzizz</w:t>
      </w:r>
      <w:proofErr w:type="spellEnd"/>
      <w:r w:rsidRPr="00E202A9">
        <w:rPr>
          <w:rFonts w:ascii="Times New Roman" w:hAnsi="Times New Roman" w:cs="Times New Roman"/>
          <w:sz w:val="28"/>
          <w:szCs w:val="28"/>
        </w:rPr>
        <w:t xml:space="preserve">, </w:t>
      </w:r>
      <w:proofErr w:type="spellStart"/>
      <w:r w:rsidRPr="00E202A9">
        <w:rPr>
          <w:rFonts w:ascii="Times New Roman" w:hAnsi="Times New Roman" w:cs="Times New Roman"/>
          <w:sz w:val="28"/>
          <w:szCs w:val="28"/>
        </w:rPr>
        <w:t>Google</w:t>
      </w:r>
      <w:proofErr w:type="spellEnd"/>
      <w:r w:rsidRPr="00E202A9">
        <w:rPr>
          <w:rFonts w:ascii="Times New Roman" w:hAnsi="Times New Roman" w:cs="Times New Roman"/>
          <w:sz w:val="28"/>
          <w:szCs w:val="28"/>
        </w:rPr>
        <w:t xml:space="preserve"> </w:t>
      </w:r>
      <w:proofErr w:type="spellStart"/>
      <w:r w:rsidRPr="00E202A9">
        <w:rPr>
          <w:rFonts w:ascii="Times New Roman" w:hAnsi="Times New Roman" w:cs="Times New Roman"/>
          <w:sz w:val="28"/>
          <w:szCs w:val="28"/>
        </w:rPr>
        <w:t>Forms</w:t>
      </w:r>
      <w:proofErr w:type="spellEnd"/>
      <w:r w:rsidRPr="00E202A9">
        <w:rPr>
          <w:rFonts w:ascii="Times New Roman" w:hAnsi="Times New Roman" w:cs="Times New Roman"/>
          <w:sz w:val="28"/>
          <w:szCs w:val="28"/>
        </w:rPr>
        <w:t xml:space="preserve">, </w:t>
      </w:r>
      <w:proofErr w:type="spellStart"/>
      <w:r w:rsidRPr="00E202A9">
        <w:rPr>
          <w:rFonts w:ascii="Times New Roman" w:hAnsi="Times New Roman" w:cs="Times New Roman"/>
          <w:sz w:val="28"/>
          <w:szCs w:val="28"/>
        </w:rPr>
        <w:t>LearningApps</w:t>
      </w:r>
      <w:proofErr w:type="spellEnd"/>
      <w:r w:rsidRPr="00E202A9">
        <w:rPr>
          <w:rFonts w:ascii="Times New Roman" w:hAnsi="Times New Roman" w:cs="Times New Roman"/>
          <w:sz w:val="28"/>
          <w:szCs w:val="28"/>
        </w:rPr>
        <w:t xml:space="preserve">, </w:t>
      </w:r>
      <w:proofErr w:type="spellStart"/>
      <w:r w:rsidRPr="00E202A9">
        <w:rPr>
          <w:rFonts w:ascii="Times New Roman" w:hAnsi="Times New Roman" w:cs="Times New Roman"/>
          <w:sz w:val="28"/>
          <w:szCs w:val="28"/>
        </w:rPr>
        <w:t>Quizlet</w:t>
      </w:r>
      <w:proofErr w:type="spellEnd"/>
      <w:r w:rsidRPr="00E202A9">
        <w:rPr>
          <w:rFonts w:ascii="Times New Roman" w:hAnsi="Times New Roman" w:cs="Times New Roman"/>
          <w:sz w:val="28"/>
          <w:szCs w:val="28"/>
        </w:rPr>
        <w:t xml:space="preserve">, тести на платформах На Урок, </w:t>
      </w:r>
      <w:proofErr w:type="spellStart"/>
      <w:r w:rsidRPr="00E202A9">
        <w:rPr>
          <w:rFonts w:ascii="Times New Roman" w:hAnsi="Times New Roman" w:cs="Times New Roman"/>
          <w:sz w:val="28"/>
          <w:szCs w:val="28"/>
        </w:rPr>
        <w:t>Всеосвіта</w:t>
      </w:r>
      <w:proofErr w:type="spellEnd"/>
      <w:r w:rsidRPr="00E202A9">
        <w:rPr>
          <w:rFonts w:ascii="Times New Roman" w:hAnsi="Times New Roman" w:cs="Times New Roman"/>
          <w:sz w:val="28"/>
          <w:szCs w:val="28"/>
        </w:rPr>
        <w:t>.</w:t>
      </w:r>
    </w:p>
    <w:p w:rsidR="00E202A9" w:rsidRPr="00E202A9"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t>Для підготовки учнів 11 класу до ЗНО-202</w:t>
      </w:r>
      <w:r w:rsidR="00981DB1">
        <w:rPr>
          <w:rFonts w:ascii="Times New Roman" w:hAnsi="Times New Roman" w:cs="Times New Roman"/>
          <w:sz w:val="28"/>
          <w:szCs w:val="28"/>
        </w:rPr>
        <w:t>2/НМТ</w:t>
      </w:r>
      <w:r w:rsidRPr="00E202A9">
        <w:rPr>
          <w:rFonts w:ascii="Times New Roman" w:hAnsi="Times New Roman" w:cs="Times New Roman"/>
          <w:sz w:val="28"/>
          <w:szCs w:val="28"/>
        </w:rPr>
        <w:t xml:space="preserve"> практикувались індивідуальні консультації щодо використання матеріалів на </w:t>
      </w:r>
      <w:proofErr w:type="spellStart"/>
      <w:r w:rsidRPr="00E202A9">
        <w:rPr>
          <w:rFonts w:ascii="Times New Roman" w:hAnsi="Times New Roman" w:cs="Times New Roman"/>
          <w:sz w:val="28"/>
          <w:szCs w:val="28"/>
        </w:rPr>
        <w:t>веб-ресурсах</w:t>
      </w:r>
      <w:proofErr w:type="spellEnd"/>
      <w:r w:rsidRPr="00E202A9">
        <w:rPr>
          <w:rFonts w:ascii="Times New Roman" w:hAnsi="Times New Roman" w:cs="Times New Roman"/>
          <w:sz w:val="28"/>
          <w:szCs w:val="28"/>
        </w:rPr>
        <w:t xml:space="preserve"> Харківського </w:t>
      </w:r>
      <w:proofErr w:type="spellStart"/>
      <w:r w:rsidRPr="00E202A9">
        <w:rPr>
          <w:rFonts w:ascii="Times New Roman" w:hAnsi="Times New Roman" w:cs="Times New Roman"/>
          <w:sz w:val="28"/>
          <w:szCs w:val="28"/>
        </w:rPr>
        <w:t>регіональого</w:t>
      </w:r>
      <w:proofErr w:type="spellEnd"/>
      <w:r w:rsidRPr="00E202A9">
        <w:rPr>
          <w:rFonts w:ascii="Times New Roman" w:hAnsi="Times New Roman" w:cs="Times New Roman"/>
          <w:sz w:val="28"/>
          <w:szCs w:val="28"/>
        </w:rPr>
        <w:t xml:space="preserve"> центру оцінювання якості освіти (ХРЦОЯО), на сайті https://zno.osvita.ua/ та ін.</w:t>
      </w:r>
    </w:p>
    <w:p w:rsidR="00E202A9" w:rsidRPr="00E202A9"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t xml:space="preserve">Активно використовувалися </w:t>
      </w:r>
      <w:proofErr w:type="spellStart"/>
      <w:r w:rsidRPr="00E202A9">
        <w:rPr>
          <w:rFonts w:ascii="Times New Roman" w:hAnsi="Times New Roman" w:cs="Times New Roman"/>
          <w:sz w:val="28"/>
          <w:szCs w:val="28"/>
        </w:rPr>
        <w:t>інтернет-ресурси</w:t>
      </w:r>
      <w:proofErr w:type="spellEnd"/>
      <w:r w:rsidRPr="00E202A9">
        <w:rPr>
          <w:rFonts w:ascii="Times New Roman" w:hAnsi="Times New Roman" w:cs="Times New Roman"/>
          <w:sz w:val="28"/>
          <w:szCs w:val="28"/>
        </w:rPr>
        <w:t xml:space="preserve"> для самоосвіти: </w:t>
      </w:r>
      <w:proofErr w:type="spellStart"/>
      <w:r w:rsidRPr="00E202A9">
        <w:rPr>
          <w:rFonts w:ascii="Times New Roman" w:hAnsi="Times New Roman" w:cs="Times New Roman"/>
          <w:sz w:val="28"/>
          <w:szCs w:val="28"/>
        </w:rPr>
        <w:t>EdEra</w:t>
      </w:r>
      <w:proofErr w:type="spellEnd"/>
      <w:r w:rsidRPr="00E202A9">
        <w:rPr>
          <w:rFonts w:ascii="Times New Roman" w:hAnsi="Times New Roman" w:cs="Times New Roman"/>
          <w:sz w:val="28"/>
          <w:szCs w:val="28"/>
        </w:rPr>
        <w:t xml:space="preserve">, </w:t>
      </w:r>
      <w:proofErr w:type="spellStart"/>
      <w:r w:rsidRPr="00E202A9">
        <w:rPr>
          <w:rFonts w:ascii="Times New Roman" w:hAnsi="Times New Roman" w:cs="Times New Roman"/>
          <w:sz w:val="28"/>
          <w:szCs w:val="28"/>
        </w:rPr>
        <w:t>Рrometheus</w:t>
      </w:r>
      <w:proofErr w:type="spellEnd"/>
      <w:r w:rsidRPr="00E202A9">
        <w:rPr>
          <w:rFonts w:ascii="Times New Roman" w:hAnsi="Times New Roman" w:cs="Times New Roman"/>
          <w:sz w:val="28"/>
          <w:szCs w:val="28"/>
        </w:rPr>
        <w:t xml:space="preserve">, Розумники, </w:t>
      </w:r>
      <w:proofErr w:type="spellStart"/>
      <w:r w:rsidRPr="00E202A9">
        <w:rPr>
          <w:rFonts w:ascii="Times New Roman" w:hAnsi="Times New Roman" w:cs="Times New Roman"/>
          <w:sz w:val="28"/>
          <w:szCs w:val="28"/>
        </w:rPr>
        <w:t>Освіторія</w:t>
      </w:r>
      <w:proofErr w:type="spellEnd"/>
      <w:r w:rsidRPr="00E202A9">
        <w:rPr>
          <w:rFonts w:ascii="Times New Roman" w:hAnsi="Times New Roman" w:cs="Times New Roman"/>
          <w:sz w:val="28"/>
          <w:szCs w:val="28"/>
        </w:rPr>
        <w:t xml:space="preserve">, Youtube-контент (освітні Youtube- канали, відеоролики і т.п.). </w:t>
      </w:r>
    </w:p>
    <w:p w:rsidR="00E202A9" w:rsidRPr="00E202A9"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t xml:space="preserve">Усі педагоги закладу намагалися забезпечити засвоєння навчального матеріалу учнями та вихованцями за допомогою інформаційно-комунікативних технологій. </w:t>
      </w:r>
    </w:p>
    <w:p w:rsidR="00E202A9" w:rsidRDefault="00E202A9" w:rsidP="00E202A9">
      <w:pPr>
        <w:spacing w:after="0"/>
        <w:ind w:firstLine="708"/>
        <w:jc w:val="both"/>
        <w:rPr>
          <w:rFonts w:ascii="Times New Roman" w:hAnsi="Times New Roman" w:cs="Times New Roman"/>
          <w:sz w:val="28"/>
          <w:szCs w:val="28"/>
        </w:rPr>
      </w:pPr>
      <w:r w:rsidRPr="00E202A9">
        <w:rPr>
          <w:rFonts w:ascii="Times New Roman" w:hAnsi="Times New Roman" w:cs="Times New Roman"/>
          <w:sz w:val="28"/>
          <w:szCs w:val="28"/>
        </w:rPr>
        <w:t xml:space="preserve">Кожен </w:t>
      </w:r>
      <w:proofErr w:type="spellStart"/>
      <w:r w:rsidRPr="00E202A9">
        <w:rPr>
          <w:rFonts w:ascii="Times New Roman" w:hAnsi="Times New Roman" w:cs="Times New Roman"/>
          <w:sz w:val="28"/>
          <w:szCs w:val="28"/>
        </w:rPr>
        <w:t>вчитель-предметник</w:t>
      </w:r>
      <w:proofErr w:type="spellEnd"/>
      <w:r w:rsidRPr="00E202A9">
        <w:rPr>
          <w:rFonts w:ascii="Times New Roman" w:hAnsi="Times New Roman" w:cs="Times New Roman"/>
          <w:sz w:val="28"/>
          <w:szCs w:val="28"/>
        </w:rPr>
        <w:t xml:space="preserve"> визначився з темами, які будуть допрацьовані у вересні 202</w:t>
      </w:r>
      <w:r w:rsidR="00981DB1">
        <w:rPr>
          <w:rFonts w:ascii="Times New Roman" w:hAnsi="Times New Roman" w:cs="Times New Roman"/>
          <w:sz w:val="28"/>
          <w:szCs w:val="28"/>
        </w:rPr>
        <w:t>2</w:t>
      </w:r>
      <w:r w:rsidRPr="00E202A9">
        <w:rPr>
          <w:rFonts w:ascii="Times New Roman" w:hAnsi="Times New Roman" w:cs="Times New Roman"/>
          <w:sz w:val="28"/>
          <w:szCs w:val="28"/>
        </w:rPr>
        <w:t>/202</w:t>
      </w:r>
      <w:r w:rsidR="00981DB1">
        <w:rPr>
          <w:rFonts w:ascii="Times New Roman" w:hAnsi="Times New Roman" w:cs="Times New Roman"/>
          <w:sz w:val="28"/>
          <w:szCs w:val="28"/>
        </w:rPr>
        <w:t>3</w:t>
      </w:r>
      <w:r w:rsidRPr="00E202A9">
        <w:rPr>
          <w:rFonts w:ascii="Times New Roman" w:hAnsi="Times New Roman" w:cs="Times New Roman"/>
          <w:sz w:val="28"/>
          <w:szCs w:val="28"/>
        </w:rPr>
        <w:t xml:space="preserve"> навчального року. У календарному плануванні рекомендовано вчителям збільшити кількість годин на повторення навчального матеріалу за 202</w:t>
      </w:r>
      <w:r w:rsidR="00981DB1">
        <w:rPr>
          <w:rFonts w:ascii="Times New Roman" w:hAnsi="Times New Roman" w:cs="Times New Roman"/>
          <w:sz w:val="28"/>
          <w:szCs w:val="28"/>
        </w:rPr>
        <w:t>1</w:t>
      </w:r>
      <w:r w:rsidRPr="00E202A9">
        <w:rPr>
          <w:rFonts w:ascii="Times New Roman" w:hAnsi="Times New Roman" w:cs="Times New Roman"/>
          <w:sz w:val="28"/>
          <w:szCs w:val="28"/>
        </w:rPr>
        <w:t>/202</w:t>
      </w:r>
      <w:r w:rsidR="00981DB1">
        <w:rPr>
          <w:rFonts w:ascii="Times New Roman" w:hAnsi="Times New Roman" w:cs="Times New Roman"/>
          <w:sz w:val="28"/>
          <w:szCs w:val="28"/>
        </w:rPr>
        <w:t>2</w:t>
      </w:r>
      <w:r w:rsidRPr="00E202A9">
        <w:rPr>
          <w:rFonts w:ascii="Times New Roman" w:hAnsi="Times New Roman" w:cs="Times New Roman"/>
          <w:sz w:val="28"/>
          <w:szCs w:val="28"/>
        </w:rPr>
        <w:t xml:space="preserve"> навчальний рік.</w:t>
      </w:r>
    </w:p>
    <w:p w:rsidR="009E3863" w:rsidRPr="00D42295" w:rsidRDefault="009E3863" w:rsidP="007E5422">
      <w:pPr>
        <w:spacing w:after="0"/>
        <w:ind w:firstLine="708"/>
        <w:jc w:val="both"/>
        <w:rPr>
          <w:rFonts w:ascii="Times New Roman" w:hAnsi="Times New Roman" w:cs="Times New Roman"/>
          <w:sz w:val="28"/>
          <w:szCs w:val="28"/>
        </w:rPr>
      </w:pPr>
      <w:r w:rsidRPr="00D42295">
        <w:rPr>
          <w:rFonts w:ascii="Times New Roman" w:hAnsi="Times New Roman" w:cs="Times New Roman"/>
          <w:sz w:val="28"/>
          <w:szCs w:val="28"/>
        </w:rPr>
        <w:t xml:space="preserve">У межах реалізації стратегії розвитку  закладу школа продовжила активну роботу в освітніх </w:t>
      </w:r>
      <w:proofErr w:type="spellStart"/>
      <w:r w:rsidRPr="00D42295">
        <w:rPr>
          <w:rFonts w:ascii="Times New Roman" w:hAnsi="Times New Roman" w:cs="Times New Roman"/>
          <w:sz w:val="28"/>
          <w:szCs w:val="28"/>
        </w:rPr>
        <w:t>проєктах</w:t>
      </w:r>
      <w:proofErr w:type="spellEnd"/>
      <w:r w:rsidRPr="00D42295">
        <w:rPr>
          <w:rFonts w:ascii="Times New Roman" w:hAnsi="Times New Roman" w:cs="Times New Roman"/>
          <w:sz w:val="28"/>
          <w:szCs w:val="28"/>
        </w:rPr>
        <w:t xml:space="preserve">  та здійсненні інн</w:t>
      </w:r>
      <w:r w:rsidR="00C01AC7">
        <w:rPr>
          <w:rFonts w:ascii="Times New Roman" w:hAnsi="Times New Roman" w:cs="Times New Roman"/>
          <w:sz w:val="28"/>
          <w:szCs w:val="28"/>
        </w:rPr>
        <w:t xml:space="preserve">оваційної освітньої діяльності, </w:t>
      </w:r>
      <w:r w:rsidRPr="00D42295">
        <w:rPr>
          <w:rFonts w:ascii="Times New Roman" w:hAnsi="Times New Roman" w:cs="Times New Roman"/>
          <w:sz w:val="28"/>
          <w:szCs w:val="28"/>
          <w:shd w:val="clear" w:color="auto" w:fill="FFFFFF"/>
        </w:rPr>
        <w:t xml:space="preserve">є </w:t>
      </w:r>
      <w:proofErr w:type="spellStart"/>
      <w:r w:rsidRPr="00D42295">
        <w:rPr>
          <w:rFonts w:ascii="Times New Roman" w:hAnsi="Times New Roman" w:cs="Times New Roman"/>
          <w:sz w:val="28"/>
          <w:szCs w:val="28"/>
          <w:shd w:val="clear" w:color="auto" w:fill="FFFFFF"/>
        </w:rPr>
        <w:t>проєкти</w:t>
      </w:r>
      <w:proofErr w:type="spellEnd"/>
      <w:r w:rsidRPr="00D42295">
        <w:rPr>
          <w:rFonts w:ascii="Times New Roman" w:hAnsi="Times New Roman" w:cs="Times New Roman"/>
          <w:sz w:val="28"/>
          <w:szCs w:val="28"/>
          <w:shd w:val="clear" w:color="auto" w:fill="FFFFFF"/>
        </w:rPr>
        <w:t xml:space="preserve">, які працюють довше і мають уже певні </w:t>
      </w:r>
      <w:r w:rsidRPr="00D42295">
        <w:rPr>
          <w:rFonts w:ascii="Times New Roman" w:hAnsi="Times New Roman" w:cs="Times New Roman"/>
          <w:sz w:val="28"/>
          <w:szCs w:val="28"/>
        </w:rPr>
        <w:t xml:space="preserve"> результати, </w:t>
      </w:r>
      <w:r w:rsidR="00C01AC7">
        <w:rPr>
          <w:rFonts w:ascii="Times New Roman" w:hAnsi="Times New Roman" w:cs="Times New Roman"/>
          <w:sz w:val="28"/>
          <w:szCs w:val="28"/>
        </w:rPr>
        <w:t>зокрема є</w:t>
      </w:r>
      <w:r w:rsidRPr="00D42295">
        <w:rPr>
          <w:rFonts w:ascii="Times New Roman" w:hAnsi="Times New Roman" w:cs="Times New Roman"/>
          <w:sz w:val="28"/>
          <w:szCs w:val="28"/>
        </w:rPr>
        <w:t xml:space="preserve"> участь учнів у Всеукраїнських олімпіадах з базових дисциплін, Міжнародному </w:t>
      </w:r>
      <w:proofErr w:type="spellStart"/>
      <w:r w:rsidRPr="00D42295">
        <w:rPr>
          <w:rFonts w:ascii="Times New Roman" w:hAnsi="Times New Roman" w:cs="Times New Roman"/>
          <w:sz w:val="28"/>
          <w:szCs w:val="28"/>
        </w:rPr>
        <w:t>мовно-літератуному</w:t>
      </w:r>
      <w:proofErr w:type="spellEnd"/>
      <w:r w:rsidRPr="00D42295">
        <w:rPr>
          <w:rFonts w:ascii="Times New Roman" w:hAnsi="Times New Roman" w:cs="Times New Roman"/>
          <w:sz w:val="28"/>
          <w:szCs w:val="28"/>
        </w:rPr>
        <w:t xml:space="preserve"> конкурсі ім.</w:t>
      </w:r>
      <w:r w:rsidR="00C01AC7">
        <w:rPr>
          <w:rFonts w:ascii="Times New Roman" w:hAnsi="Times New Roman" w:cs="Times New Roman"/>
          <w:sz w:val="28"/>
          <w:szCs w:val="28"/>
        </w:rPr>
        <w:t xml:space="preserve"> </w:t>
      </w:r>
      <w:r w:rsidRPr="00D42295">
        <w:rPr>
          <w:rFonts w:ascii="Times New Roman" w:hAnsi="Times New Roman" w:cs="Times New Roman"/>
          <w:sz w:val="28"/>
          <w:szCs w:val="28"/>
        </w:rPr>
        <w:t>Т.Шевченка, Міжнародному конкурсі знавців української мови ім.</w:t>
      </w:r>
      <w:r w:rsidR="00C01AC7">
        <w:rPr>
          <w:rFonts w:ascii="Times New Roman" w:hAnsi="Times New Roman" w:cs="Times New Roman"/>
          <w:sz w:val="28"/>
          <w:szCs w:val="28"/>
        </w:rPr>
        <w:t xml:space="preserve"> </w:t>
      </w:r>
      <w:r w:rsidRPr="00D42295">
        <w:rPr>
          <w:rFonts w:ascii="Times New Roman" w:hAnsi="Times New Roman" w:cs="Times New Roman"/>
          <w:sz w:val="28"/>
          <w:szCs w:val="28"/>
        </w:rPr>
        <w:t>П.</w:t>
      </w:r>
      <w:proofErr w:type="spellStart"/>
      <w:r w:rsidRPr="00D42295">
        <w:rPr>
          <w:rFonts w:ascii="Times New Roman" w:hAnsi="Times New Roman" w:cs="Times New Roman"/>
          <w:sz w:val="28"/>
          <w:szCs w:val="28"/>
        </w:rPr>
        <w:t>Яцика</w:t>
      </w:r>
      <w:proofErr w:type="spellEnd"/>
      <w:r w:rsidRPr="00D42295">
        <w:rPr>
          <w:rFonts w:ascii="Times New Roman" w:hAnsi="Times New Roman" w:cs="Times New Roman"/>
          <w:sz w:val="28"/>
          <w:szCs w:val="28"/>
        </w:rPr>
        <w:t>.</w:t>
      </w:r>
    </w:p>
    <w:p w:rsidR="009E3863" w:rsidRPr="00D42295" w:rsidRDefault="00C01AC7" w:rsidP="007E5422">
      <w:pPr>
        <w:tabs>
          <w:tab w:val="left" w:pos="709"/>
        </w:tabs>
        <w:spacing w:after="0"/>
        <w:jc w:val="both"/>
        <w:rPr>
          <w:rFonts w:ascii="Times New Roman" w:hAnsi="Times New Roman" w:cs="Times New Roman"/>
          <w:sz w:val="28"/>
          <w:szCs w:val="28"/>
        </w:rPr>
      </w:pPr>
      <w:r>
        <w:rPr>
          <w:rFonts w:ascii="Times New Roman" w:eastAsia="Calibri" w:hAnsi="Times New Roman" w:cs="Times New Roman"/>
          <w:sz w:val="28"/>
          <w:szCs w:val="28"/>
        </w:rPr>
        <w:tab/>
      </w:r>
      <w:r w:rsidR="009E3863" w:rsidRPr="00D42295">
        <w:rPr>
          <w:rFonts w:ascii="Times New Roman" w:eastAsia="Calibri" w:hAnsi="Times New Roman" w:cs="Times New Roman"/>
          <w:sz w:val="28"/>
          <w:szCs w:val="28"/>
        </w:rPr>
        <w:t>Відповідно виховної проблеми було розроблено план виховної роботи на рік було проведено наступні заходи:</w:t>
      </w:r>
    </w:p>
    <w:p w:rsidR="009E3863" w:rsidRPr="00D42295" w:rsidRDefault="009E3863" w:rsidP="007E5422">
      <w:pPr>
        <w:numPr>
          <w:ilvl w:val="0"/>
          <w:numId w:val="1"/>
        </w:numPr>
        <w:tabs>
          <w:tab w:val="left" w:pos="709"/>
        </w:tabs>
        <w:spacing w:after="0"/>
        <w:ind w:left="0"/>
        <w:contextualSpacing/>
        <w:jc w:val="both"/>
        <w:rPr>
          <w:rFonts w:ascii="Times New Roman" w:eastAsia="Calibri" w:hAnsi="Times New Roman" w:cs="Times New Roman"/>
          <w:sz w:val="28"/>
          <w:szCs w:val="28"/>
        </w:rPr>
      </w:pPr>
      <w:r w:rsidRPr="00D42295">
        <w:rPr>
          <w:rFonts w:ascii="Times New Roman" w:eastAsia="Calibri" w:hAnsi="Times New Roman" w:cs="Times New Roman"/>
          <w:sz w:val="28"/>
          <w:szCs w:val="28"/>
        </w:rPr>
        <w:t>Тематичний урок до Дня знань</w:t>
      </w:r>
      <w:r w:rsidR="00C01AC7">
        <w:rPr>
          <w:rFonts w:ascii="Times New Roman" w:eastAsia="Calibri" w:hAnsi="Times New Roman" w:cs="Times New Roman"/>
          <w:sz w:val="28"/>
          <w:szCs w:val="28"/>
        </w:rPr>
        <w:t>.</w:t>
      </w:r>
    </w:p>
    <w:p w:rsidR="009E3863" w:rsidRPr="00D42295" w:rsidRDefault="009E3863" w:rsidP="007E5422">
      <w:pPr>
        <w:numPr>
          <w:ilvl w:val="0"/>
          <w:numId w:val="1"/>
        </w:numPr>
        <w:tabs>
          <w:tab w:val="left" w:pos="709"/>
        </w:tabs>
        <w:spacing w:after="0"/>
        <w:ind w:left="0"/>
        <w:contextualSpacing/>
        <w:jc w:val="both"/>
        <w:rPr>
          <w:rFonts w:ascii="Times New Roman" w:eastAsia="Calibri" w:hAnsi="Times New Roman" w:cs="Times New Roman"/>
          <w:sz w:val="28"/>
          <w:szCs w:val="28"/>
        </w:rPr>
      </w:pPr>
      <w:r w:rsidRPr="00D42295">
        <w:rPr>
          <w:rFonts w:ascii="Times New Roman" w:eastAsia="Calibri" w:hAnsi="Times New Roman" w:cs="Times New Roman"/>
          <w:sz w:val="28"/>
          <w:szCs w:val="28"/>
        </w:rPr>
        <w:t xml:space="preserve">Заходи до місячника безпеки дорожнього руху, до Дня боротьби зі </w:t>
      </w:r>
    </w:p>
    <w:p w:rsidR="009E3863" w:rsidRPr="00D42295" w:rsidRDefault="009E3863" w:rsidP="007E5422">
      <w:pPr>
        <w:tabs>
          <w:tab w:val="left" w:pos="9355"/>
        </w:tabs>
        <w:spacing w:after="0"/>
        <w:jc w:val="both"/>
        <w:rPr>
          <w:rFonts w:ascii="Times New Roman" w:eastAsia="Calibri" w:hAnsi="Times New Roman" w:cs="Times New Roman"/>
          <w:sz w:val="28"/>
          <w:szCs w:val="28"/>
        </w:rPr>
      </w:pPr>
      <w:r w:rsidRPr="00D42295">
        <w:rPr>
          <w:rFonts w:ascii="Times New Roman" w:eastAsia="Calibri" w:hAnsi="Times New Roman" w:cs="Times New Roman"/>
          <w:sz w:val="28"/>
          <w:szCs w:val="28"/>
        </w:rPr>
        <w:t>СНІДом, до Дня захисту прав людини, до акції «16 днів проти насильства».</w:t>
      </w:r>
    </w:p>
    <w:p w:rsidR="009E3863" w:rsidRPr="00D42295" w:rsidRDefault="009E3863" w:rsidP="007E5422">
      <w:pPr>
        <w:tabs>
          <w:tab w:val="left" w:pos="9355"/>
        </w:tabs>
        <w:spacing w:after="0"/>
        <w:jc w:val="both"/>
        <w:rPr>
          <w:rFonts w:ascii="Times New Roman" w:eastAsia="Calibri" w:hAnsi="Times New Roman" w:cs="Times New Roman"/>
          <w:sz w:val="28"/>
          <w:szCs w:val="28"/>
        </w:rPr>
      </w:pPr>
      <w:r w:rsidRPr="00D42295">
        <w:rPr>
          <w:rFonts w:ascii="Times New Roman" w:eastAsia="Calibri" w:hAnsi="Times New Roman" w:cs="Times New Roman"/>
          <w:sz w:val="28"/>
          <w:szCs w:val="28"/>
        </w:rPr>
        <w:t xml:space="preserve">     -   Тематичні дні:  Міжнародний день миру, день толерантності, день </w:t>
      </w:r>
    </w:p>
    <w:p w:rsidR="009E3863" w:rsidRPr="00D42295" w:rsidRDefault="009E3863" w:rsidP="007E5422">
      <w:pPr>
        <w:tabs>
          <w:tab w:val="left" w:pos="9355"/>
        </w:tabs>
        <w:spacing w:after="0"/>
        <w:jc w:val="both"/>
        <w:rPr>
          <w:rFonts w:ascii="Times New Roman" w:eastAsia="Calibri" w:hAnsi="Times New Roman" w:cs="Times New Roman"/>
          <w:sz w:val="28"/>
          <w:szCs w:val="28"/>
        </w:rPr>
      </w:pPr>
      <w:r w:rsidRPr="00D42295">
        <w:rPr>
          <w:rFonts w:ascii="Times New Roman" w:eastAsia="Calibri" w:hAnsi="Times New Roman" w:cs="Times New Roman"/>
          <w:sz w:val="28"/>
          <w:szCs w:val="28"/>
        </w:rPr>
        <w:t>Гідності та свободи</w:t>
      </w:r>
      <w:r w:rsidR="00C01AC7">
        <w:rPr>
          <w:rFonts w:ascii="Times New Roman" w:eastAsia="Calibri" w:hAnsi="Times New Roman" w:cs="Times New Roman"/>
          <w:sz w:val="28"/>
          <w:szCs w:val="28"/>
        </w:rPr>
        <w:t>.</w:t>
      </w:r>
    </w:p>
    <w:p w:rsidR="009E3863" w:rsidRPr="00D42295" w:rsidRDefault="009E3863" w:rsidP="007E5422">
      <w:pPr>
        <w:numPr>
          <w:ilvl w:val="0"/>
          <w:numId w:val="1"/>
        </w:numPr>
        <w:tabs>
          <w:tab w:val="left" w:pos="709"/>
        </w:tabs>
        <w:spacing w:after="0"/>
        <w:ind w:left="0"/>
        <w:contextualSpacing/>
        <w:jc w:val="both"/>
        <w:rPr>
          <w:rFonts w:ascii="Times New Roman" w:eastAsia="Calibri" w:hAnsi="Times New Roman" w:cs="Times New Roman"/>
          <w:sz w:val="28"/>
          <w:szCs w:val="28"/>
          <w:lang w:val="ru-RU"/>
        </w:rPr>
      </w:pPr>
      <w:r w:rsidRPr="00D42295">
        <w:rPr>
          <w:rFonts w:ascii="Times New Roman" w:eastAsia="Calibri" w:hAnsi="Times New Roman" w:cs="Times New Roman"/>
          <w:sz w:val="28"/>
          <w:szCs w:val="28"/>
        </w:rPr>
        <w:t xml:space="preserve">Загальношкільна інтелектуальна гра «Що? Де? Коли?», інтерактивна </w:t>
      </w:r>
    </w:p>
    <w:p w:rsidR="009E3863" w:rsidRPr="00D42295" w:rsidRDefault="009E3863" w:rsidP="007E5422">
      <w:pPr>
        <w:tabs>
          <w:tab w:val="left" w:pos="9355"/>
        </w:tabs>
        <w:spacing w:after="0"/>
        <w:jc w:val="both"/>
        <w:rPr>
          <w:rFonts w:ascii="Times New Roman" w:eastAsia="Calibri" w:hAnsi="Times New Roman" w:cs="Times New Roman"/>
          <w:sz w:val="28"/>
          <w:szCs w:val="28"/>
        </w:rPr>
      </w:pPr>
      <w:r w:rsidRPr="00D42295">
        <w:rPr>
          <w:rFonts w:ascii="Times New Roman" w:eastAsia="Calibri" w:hAnsi="Times New Roman" w:cs="Times New Roman"/>
          <w:sz w:val="28"/>
          <w:szCs w:val="28"/>
        </w:rPr>
        <w:t>гра «Знай та захищай свої права»</w:t>
      </w:r>
      <w:r w:rsidR="00C01AC7">
        <w:rPr>
          <w:rFonts w:ascii="Times New Roman" w:eastAsia="Calibri" w:hAnsi="Times New Roman" w:cs="Times New Roman"/>
          <w:sz w:val="28"/>
          <w:szCs w:val="28"/>
        </w:rPr>
        <w:t>.</w:t>
      </w:r>
    </w:p>
    <w:p w:rsidR="009E3863" w:rsidRPr="00D42295" w:rsidRDefault="009E3863" w:rsidP="007E5422">
      <w:pPr>
        <w:numPr>
          <w:ilvl w:val="0"/>
          <w:numId w:val="1"/>
        </w:numPr>
        <w:tabs>
          <w:tab w:val="left" w:pos="709"/>
        </w:tabs>
        <w:spacing w:after="0"/>
        <w:ind w:left="0"/>
        <w:contextualSpacing/>
        <w:jc w:val="both"/>
        <w:rPr>
          <w:rFonts w:ascii="Times New Roman" w:eastAsia="Calibri" w:hAnsi="Times New Roman" w:cs="Times New Roman"/>
          <w:sz w:val="28"/>
          <w:szCs w:val="28"/>
        </w:rPr>
      </w:pPr>
      <w:r w:rsidRPr="00D42295">
        <w:rPr>
          <w:rFonts w:ascii="Times New Roman" w:eastAsia="Calibri" w:hAnsi="Times New Roman" w:cs="Times New Roman"/>
          <w:sz w:val="28"/>
          <w:szCs w:val="28"/>
        </w:rPr>
        <w:t>Заняття з елементами тренінгу: «Безпечне користування соціальними</w:t>
      </w:r>
    </w:p>
    <w:p w:rsidR="009E3863" w:rsidRPr="00D42295" w:rsidRDefault="009E3863" w:rsidP="007E5422">
      <w:pPr>
        <w:tabs>
          <w:tab w:val="left" w:pos="9355"/>
        </w:tabs>
        <w:spacing w:after="0"/>
        <w:jc w:val="both"/>
        <w:rPr>
          <w:rFonts w:ascii="Times New Roman" w:eastAsia="Calibri" w:hAnsi="Times New Roman" w:cs="Times New Roman"/>
          <w:sz w:val="28"/>
          <w:szCs w:val="28"/>
        </w:rPr>
      </w:pPr>
      <w:r w:rsidRPr="00D42295">
        <w:rPr>
          <w:rFonts w:ascii="Times New Roman" w:eastAsia="Calibri" w:hAnsi="Times New Roman" w:cs="Times New Roman"/>
          <w:sz w:val="28"/>
          <w:szCs w:val="28"/>
        </w:rPr>
        <w:t xml:space="preserve">мережами та протидія </w:t>
      </w:r>
      <w:proofErr w:type="spellStart"/>
      <w:r w:rsidRPr="00D42295">
        <w:rPr>
          <w:rFonts w:ascii="Times New Roman" w:eastAsia="Calibri" w:hAnsi="Times New Roman" w:cs="Times New Roman"/>
          <w:sz w:val="28"/>
          <w:szCs w:val="28"/>
        </w:rPr>
        <w:t>кібербулінгу</w:t>
      </w:r>
      <w:proofErr w:type="spellEnd"/>
      <w:r w:rsidRPr="00D42295">
        <w:rPr>
          <w:rFonts w:ascii="Times New Roman" w:eastAsia="Calibri" w:hAnsi="Times New Roman" w:cs="Times New Roman"/>
          <w:sz w:val="28"/>
          <w:szCs w:val="28"/>
        </w:rPr>
        <w:t>», «Безконфліктне спілкування з</w:t>
      </w:r>
    </w:p>
    <w:p w:rsidR="009E3863" w:rsidRPr="00D42295" w:rsidRDefault="009E3863" w:rsidP="007E5422">
      <w:pPr>
        <w:tabs>
          <w:tab w:val="left" w:pos="9355"/>
        </w:tabs>
        <w:spacing w:after="0"/>
        <w:jc w:val="both"/>
        <w:rPr>
          <w:rFonts w:ascii="Times New Roman" w:eastAsia="Calibri" w:hAnsi="Times New Roman" w:cs="Times New Roman"/>
          <w:sz w:val="28"/>
          <w:szCs w:val="28"/>
        </w:rPr>
      </w:pPr>
      <w:r w:rsidRPr="00D42295">
        <w:rPr>
          <w:rFonts w:ascii="Times New Roman" w:eastAsia="Calibri" w:hAnsi="Times New Roman" w:cs="Times New Roman"/>
          <w:sz w:val="28"/>
          <w:szCs w:val="28"/>
        </w:rPr>
        <w:lastRenderedPageBreak/>
        <w:t xml:space="preserve">однокласниками, «Стоп </w:t>
      </w:r>
      <w:proofErr w:type="spellStart"/>
      <w:r w:rsidRPr="00D42295">
        <w:rPr>
          <w:rFonts w:ascii="Times New Roman" w:eastAsia="Calibri" w:hAnsi="Times New Roman" w:cs="Times New Roman"/>
          <w:sz w:val="28"/>
          <w:szCs w:val="28"/>
        </w:rPr>
        <w:t>булінг</w:t>
      </w:r>
      <w:proofErr w:type="spellEnd"/>
      <w:r w:rsidRPr="00D42295">
        <w:rPr>
          <w:rFonts w:ascii="Times New Roman" w:eastAsia="Calibri" w:hAnsi="Times New Roman" w:cs="Times New Roman"/>
          <w:sz w:val="28"/>
          <w:szCs w:val="28"/>
        </w:rPr>
        <w:t xml:space="preserve"> – ми всі можемо це зупинити».</w:t>
      </w:r>
      <w:r w:rsidRPr="00D42295">
        <w:rPr>
          <w:rFonts w:ascii="Times New Roman" w:eastAsia="Calibri" w:hAnsi="Times New Roman" w:cs="Times New Roman"/>
          <w:sz w:val="28"/>
          <w:szCs w:val="28"/>
        </w:rPr>
        <w:tab/>
      </w:r>
    </w:p>
    <w:p w:rsidR="009E3863" w:rsidRPr="00D42295" w:rsidRDefault="009E3863" w:rsidP="007E5422">
      <w:pPr>
        <w:numPr>
          <w:ilvl w:val="0"/>
          <w:numId w:val="1"/>
        </w:numPr>
        <w:tabs>
          <w:tab w:val="left" w:pos="709"/>
        </w:tabs>
        <w:spacing w:after="0"/>
        <w:ind w:left="0"/>
        <w:contextualSpacing/>
        <w:jc w:val="both"/>
        <w:rPr>
          <w:rFonts w:ascii="Times New Roman" w:eastAsia="Calibri" w:hAnsi="Times New Roman" w:cs="Times New Roman"/>
          <w:sz w:val="28"/>
          <w:szCs w:val="28"/>
        </w:rPr>
      </w:pPr>
      <w:r w:rsidRPr="00D42295">
        <w:rPr>
          <w:rFonts w:ascii="Times New Roman" w:eastAsia="Calibri" w:hAnsi="Times New Roman" w:cs="Times New Roman"/>
          <w:sz w:val="28"/>
          <w:szCs w:val="28"/>
        </w:rPr>
        <w:t xml:space="preserve">Година спілкування «Зупинимо </w:t>
      </w:r>
      <w:proofErr w:type="spellStart"/>
      <w:r w:rsidRPr="00D42295">
        <w:rPr>
          <w:rFonts w:ascii="Times New Roman" w:eastAsia="Calibri" w:hAnsi="Times New Roman" w:cs="Times New Roman"/>
          <w:sz w:val="28"/>
          <w:szCs w:val="28"/>
        </w:rPr>
        <w:t>булінг</w:t>
      </w:r>
      <w:proofErr w:type="spellEnd"/>
      <w:r w:rsidRPr="00D42295">
        <w:rPr>
          <w:rFonts w:ascii="Times New Roman" w:eastAsia="Calibri" w:hAnsi="Times New Roman" w:cs="Times New Roman"/>
          <w:sz w:val="28"/>
          <w:szCs w:val="28"/>
        </w:rPr>
        <w:t xml:space="preserve"> разом»</w:t>
      </w:r>
      <w:r w:rsidR="00C01AC7">
        <w:rPr>
          <w:rFonts w:ascii="Times New Roman" w:eastAsia="Calibri" w:hAnsi="Times New Roman" w:cs="Times New Roman"/>
          <w:sz w:val="28"/>
          <w:szCs w:val="28"/>
        </w:rPr>
        <w:t>.</w:t>
      </w:r>
    </w:p>
    <w:p w:rsidR="009E3863" w:rsidRPr="00D42295" w:rsidRDefault="009E3863" w:rsidP="007E5422">
      <w:pPr>
        <w:numPr>
          <w:ilvl w:val="0"/>
          <w:numId w:val="1"/>
        </w:numPr>
        <w:tabs>
          <w:tab w:val="left" w:pos="709"/>
        </w:tabs>
        <w:spacing w:after="0"/>
        <w:ind w:left="0"/>
        <w:contextualSpacing/>
        <w:jc w:val="both"/>
        <w:rPr>
          <w:rFonts w:ascii="Times New Roman" w:eastAsia="Calibri" w:hAnsi="Times New Roman" w:cs="Times New Roman"/>
          <w:sz w:val="28"/>
          <w:szCs w:val="28"/>
        </w:rPr>
      </w:pPr>
      <w:r w:rsidRPr="00D42295">
        <w:rPr>
          <w:rFonts w:ascii="Times New Roman" w:eastAsia="Calibri" w:hAnsi="Times New Roman" w:cs="Times New Roman"/>
          <w:sz w:val="28"/>
          <w:szCs w:val="28"/>
        </w:rPr>
        <w:t xml:space="preserve">Батьківський лекторій «Передумови виникнення </w:t>
      </w:r>
      <w:proofErr w:type="spellStart"/>
      <w:r w:rsidRPr="00D42295">
        <w:rPr>
          <w:rFonts w:ascii="Times New Roman" w:eastAsia="Calibri" w:hAnsi="Times New Roman" w:cs="Times New Roman"/>
          <w:sz w:val="28"/>
          <w:szCs w:val="28"/>
        </w:rPr>
        <w:t>булінгу</w:t>
      </w:r>
      <w:proofErr w:type="spellEnd"/>
      <w:r w:rsidRPr="00D42295">
        <w:rPr>
          <w:rFonts w:ascii="Times New Roman" w:eastAsia="Calibri" w:hAnsi="Times New Roman" w:cs="Times New Roman"/>
          <w:sz w:val="28"/>
          <w:szCs w:val="28"/>
        </w:rPr>
        <w:t>».</w:t>
      </w:r>
    </w:p>
    <w:p w:rsidR="009E3863" w:rsidRPr="00C01AC7" w:rsidRDefault="00C01AC7" w:rsidP="007E5422">
      <w:pPr>
        <w:spacing w:after="0"/>
        <w:ind w:firstLine="360"/>
        <w:jc w:val="both"/>
        <w:rPr>
          <w:rFonts w:ascii="Times New Roman" w:eastAsia="Calibri" w:hAnsi="Times New Roman" w:cs="Times New Roman"/>
          <w:sz w:val="28"/>
          <w:szCs w:val="28"/>
        </w:rPr>
      </w:pPr>
      <w:r w:rsidRPr="00C01AC7">
        <w:rPr>
          <w:rFonts w:ascii="Times New Roman" w:hAnsi="Times New Roman" w:cs="Times New Roman"/>
          <w:sz w:val="28"/>
          <w:szCs w:val="28"/>
        </w:rPr>
        <w:t xml:space="preserve">У школі функціонують </w:t>
      </w:r>
      <w:r w:rsidR="009E3863" w:rsidRPr="00C01AC7">
        <w:rPr>
          <w:rFonts w:ascii="Times New Roman" w:hAnsi="Times New Roman" w:cs="Times New Roman"/>
          <w:sz w:val="28"/>
          <w:szCs w:val="28"/>
        </w:rPr>
        <w:t>методичні об’єднання: вчителів початкових класів, вчителів гуманітарного циклу, вчителів природничих наук, вчителів математики</w:t>
      </w:r>
      <w:r w:rsidRPr="00C01AC7">
        <w:rPr>
          <w:rFonts w:ascii="Times New Roman" w:hAnsi="Times New Roman" w:cs="Times New Roman"/>
          <w:sz w:val="28"/>
          <w:szCs w:val="28"/>
        </w:rPr>
        <w:t xml:space="preserve">. </w:t>
      </w:r>
    </w:p>
    <w:p w:rsidR="009E3863" w:rsidRPr="00D42295" w:rsidRDefault="009E3863" w:rsidP="007E5422">
      <w:pPr>
        <w:pStyle w:val="a5"/>
        <w:shd w:val="clear" w:color="auto" w:fill="FFFFFF"/>
        <w:spacing w:before="0" w:beforeAutospacing="0" w:after="0" w:afterAutospacing="0" w:line="276" w:lineRule="auto"/>
        <w:ind w:firstLine="435"/>
        <w:jc w:val="both"/>
        <w:rPr>
          <w:sz w:val="28"/>
          <w:szCs w:val="28"/>
        </w:rPr>
      </w:pPr>
      <w:r w:rsidRPr="00D42295">
        <w:rPr>
          <w:sz w:val="28"/>
          <w:szCs w:val="28"/>
        </w:rPr>
        <w:t>Відповідно до частини другої статті 54 та 59 Закону України «Про освіту» педагогічні працівники </w:t>
      </w:r>
      <w:r w:rsidRPr="00D42295">
        <w:rPr>
          <w:rStyle w:val="a4"/>
          <w:b w:val="0"/>
          <w:sz w:val="28"/>
          <w:szCs w:val="28"/>
          <w:bdr w:val="none" w:sz="0" w:space="0" w:color="auto" w:frame="1"/>
        </w:rPr>
        <w:t>зобов’язані</w:t>
      </w:r>
      <w:r w:rsidRPr="00D42295">
        <w:rPr>
          <w:sz w:val="28"/>
          <w:szCs w:val="28"/>
        </w:rPr>
        <w:t> постійно підвищувати свій професійний і загальнокультурний рівні та педагогічну майстерність. Але такий </w:t>
      </w:r>
      <w:r w:rsidRPr="00D42295">
        <w:rPr>
          <w:rStyle w:val="a4"/>
          <w:b w:val="0"/>
          <w:sz w:val="28"/>
          <w:szCs w:val="28"/>
          <w:bdr w:val="none" w:sz="0" w:space="0" w:color="auto" w:frame="1"/>
        </w:rPr>
        <w:t>обов’язок</w:t>
      </w:r>
      <w:r w:rsidRPr="00D42295">
        <w:rPr>
          <w:sz w:val="28"/>
          <w:szCs w:val="28"/>
        </w:rPr>
        <w:t> урівноважується </w:t>
      </w:r>
      <w:r w:rsidRPr="00D42295">
        <w:rPr>
          <w:rStyle w:val="a4"/>
          <w:b w:val="0"/>
          <w:sz w:val="28"/>
          <w:szCs w:val="28"/>
          <w:bdr w:val="none" w:sz="0" w:space="0" w:color="auto" w:frame="1"/>
        </w:rPr>
        <w:t>правом</w:t>
      </w:r>
      <w:r w:rsidRPr="00D42295">
        <w:rPr>
          <w:rStyle w:val="a4"/>
          <w:sz w:val="28"/>
          <w:szCs w:val="28"/>
          <w:bdr w:val="none" w:sz="0" w:space="0" w:color="auto" w:frame="1"/>
        </w:rPr>
        <w:t> </w:t>
      </w:r>
      <w:r w:rsidRPr="00D42295">
        <w:rPr>
          <w:sz w:val="28"/>
          <w:szCs w:val="28"/>
        </w:rPr>
        <w:t>педагогічних працівників, визначеним у частині першій цієї статті, на </w:t>
      </w:r>
      <w:r w:rsidRPr="00D42295">
        <w:rPr>
          <w:rStyle w:val="a4"/>
          <w:b w:val="0"/>
          <w:sz w:val="28"/>
          <w:szCs w:val="28"/>
          <w:bdr w:val="none" w:sz="0" w:space="0" w:color="auto" w:frame="1"/>
        </w:rPr>
        <w:t>вільний вибір</w:t>
      </w:r>
      <w:r w:rsidRPr="00D42295">
        <w:rPr>
          <w:sz w:val="28"/>
          <w:szCs w:val="28"/>
        </w:rPr>
        <w:t> освітніх програм, форм навчання, закладів освіти, установ і організацій, інших суб’єктів освітньої діяльності, що здійснюють підвищення кваліфікації.</w:t>
      </w:r>
    </w:p>
    <w:p w:rsidR="009E3863" w:rsidRPr="00C01AC7" w:rsidRDefault="009E3863" w:rsidP="007E5422">
      <w:pPr>
        <w:pStyle w:val="a3"/>
        <w:spacing w:line="276" w:lineRule="auto"/>
        <w:ind w:left="0" w:firstLine="435"/>
        <w:jc w:val="both"/>
        <w:rPr>
          <w:sz w:val="28"/>
          <w:szCs w:val="28"/>
          <w:lang w:val="uk-UA"/>
        </w:rPr>
      </w:pPr>
      <w:r w:rsidRPr="00C01AC7">
        <w:rPr>
          <w:sz w:val="28"/>
          <w:szCs w:val="28"/>
          <w:lang w:val="uk-UA"/>
        </w:rPr>
        <w:t>Педагогічні працівники для самоосвітньої діяльності оби</w:t>
      </w:r>
      <w:r w:rsidR="00C01AC7" w:rsidRPr="00C01AC7">
        <w:rPr>
          <w:sz w:val="28"/>
          <w:szCs w:val="28"/>
          <w:lang w:val="uk-UA"/>
        </w:rPr>
        <w:t>ра</w:t>
      </w:r>
      <w:r w:rsidR="00C01AC7">
        <w:rPr>
          <w:sz w:val="28"/>
          <w:szCs w:val="28"/>
          <w:lang w:val="uk-UA"/>
        </w:rPr>
        <w:t>ли</w:t>
      </w:r>
      <w:r w:rsidR="00C01AC7" w:rsidRPr="00C01AC7">
        <w:rPr>
          <w:sz w:val="28"/>
          <w:szCs w:val="28"/>
          <w:lang w:val="uk-UA"/>
        </w:rPr>
        <w:t xml:space="preserve">  на 202</w:t>
      </w:r>
      <w:r w:rsidR="00C01AC7">
        <w:rPr>
          <w:sz w:val="28"/>
          <w:szCs w:val="28"/>
          <w:lang w:val="uk-UA"/>
        </w:rPr>
        <w:t>2</w:t>
      </w:r>
      <w:r w:rsidR="00C01AC7" w:rsidRPr="00C01AC7">
        <w:rPr>
          <w:sz w:val="28"/>
          <w:szCs w:val="28"/>
          <w:lang w:val="uk-UA"/>
        </w:rPr>
        <w:t xml:space="preserve"> рік </w:t>
      </w:r>
      <w:proofErr w:type="spellStart"/>
      <w:r w:rsidR="00C01AC7" w:rsidRPr="00C01AC7">
        <w:rPr>
          <w:sz w:val="28"/>
          <w:szCs w:val="28"/>
          <w:lang w:val="uk-UA"/>
        </w:rPr>
        <w:t>онлайн-курси</w:t>
      </w:r>
      <w:proofErr w:type="spellEnd"/>
      <w:r w:rsidRPr="00C01AC7">
        <w:rPr>
          <w:sz w:val="28"/>
          <w:szCs w:val="28"/>
          <w:lang w:val="uk-UA"/>
        </w:rPr>
        <w:t xml:space="preserve">  на платформі </w:t>
      </w:r>
      <w:proofErr w:type="spellStart"/>
      <w:r w:rsidRPr="00C01AC7">
        <w:rPr>
          <w:sz w:val="28"/>
          <w:szCs w:val="28"/>
          <w:lang w:val="en-US"/>
        </w:rPr>
        <w:t>EdEra</w:t>
      </w:r>
      <w:proofErr w:type="spellEnd"/>
      <w:r w:rsidRPr="00C01AC7">
        <w:rPr>
          <w:sz w:val="28"/>
          <w:szCs w:val="28"/>
          <w:lang w:val="uk-UA"/>
        </w:rPr>
        <w:t xml:space="preserve">, </w:t>
      </w:r>
      <w:proofErr w:type="spellStart"/>
      <w:r w:rsidRPr="00C01AC7">
        <w:rPr>
          <w:sz w:val="28"/>
          <w:szCs w:val="28"/>
          <w:lang w:val="uk-UA"/>
        </w:rPr>
        <w:t>Освіторія</w:t>
      </w:r>
      <w:proofErr w:type="spellEnd"/>
      <w:r w:rsidRPr="00C01AC7">
        <w:rPr>
          <w:sz w:val="28"/>
          <w:szCs w:val="28"/>
          <w:lang w:val="uk-UA"/>
        </w:rPr>
        <w:t xml:space="preserve">, </w:t>
      </w:r>
      <w:r w:rsidRPr="00C01AC7">
        <w:rPr>
          <w:sz w:val="28"/>
          <w:szCs w:val="28"/>
          <w:lang w:val="en-US"/>
        </w:rPr>
        <w:t>Prometheus</w:t>
      </w:r>
      <w:r w:rsidRPr="00C01AC7">
        <w:rPr>
          <w:sz w:val="28"/>
          <w:szCs w:val="28"/>
          <w:lang w:val="uk-UA"/>
        </w:rPr>
        <w:t xml:space="preserve">, </w:t>
      </w:r>
      <w:r w:rsidR="00C01AC7" w:rsidRPr="00C01AC7">
        <w:rPr>
          <w:sz w:val="28"/>
          <w:szCs w:val="28"/>
          <w:lang w:val="uk-UA"/>
        </w:rPr>
        <w:t>та ін.</w:t>
      </w:r>
    </w:p>
    <w:p w:rsidR="009E3863" w:rsidRPr="00D42295" w:rsidRDefault="009E3863" w:rsidP="007E5422">
      <w:pPr>
        <w:spacing w:after="0"/>
        <w:ind w:firstLine="561"/>
        <w:jc w:val="both"/>
        <w:rPr>
          <w:rFonts w:ascii="Times New Roman" w:hAnsi="Times New Roman" w:cs="Times New Roman"/>
          <w:iCs/>
          <w:sz w:val="28"/>
          <w:szCs w:val="28"/>
        </w:rPr>
      </w:pPr>
      <w:r w:rsidRPr="00D42295">
        <w:rPr>
          <w:rFonts w:ascii="Times New Roman" w:hAnsi="Times New Roman" w:cs="Times New Roman"/>
          <w:iCs/>
          <w:sz w:val="28"/>
          <w:szCs w:val="28"/>
        </w:rPr>
        <w:t>Робота була спрямована на вивчення та впровадження таких питань:</w:t>
      </w:r>
    </w:p>
    <w:p w:rsidR="009E3863" w:rsidRPr="00D42295" w:rsidRDefault="009E3863" w:rsidP="007E5422">
      <w:pPr>
        <w:numPr>
          <w:ilvl w:val="0"/>
          <w:numId w:val="2"/>
        </w:numPr>
        <w:tabs>
          <w:tab w:val="left" w:pos="0"/>
        </w:tabs>
        <w:spacing w:after="0"/>
        <w:ind w:left="0" w:firstLine="0"/>
        <w:jc w:val="both"/>
        <w:rPr>
          <w:rFonts w:ascii="Times New Roman" w:hAnsi="Times New Roman" w:cs="Times New Roman"/>
          <w:sz w:val="28"/>
          <w:szCs w:val="28"/>
          <w:lang w:val="ru-RU"/>
        </w:rPr>
      </w:pPr>
      <w:r w:rsidRPr="00D42295">
        <w:rPr>
          <w:rFonts w:ascii="Times New Roman" w:hAnsi="Times New Roman" w:cs="Times New Roman"/>
          <w:sz w:val="28"/>
          <w:szCs w:val="28"/>
        </w:rPr>
        <w:t>Забезпечення</w:t>
      </w:r>
      <w:r w:rsidR="00D42295" w:rsidRPr="00D42295">
        <w:rPr>
          <w:rFonts w:ascii="Times New Roman" w:hAnsi="Times New Roman" w:cs="Times New Roman"/>
          <w:sz w:val="28"/>
          <w:szCs w:val="28"/>
        </w:rPr>
        <w:t xml:space="preserve"> </w:t>
      </w:r>
      <w:r w:rsidRPr="00D42295">
        <w:rPr>
          <w:rFonts w:ascii="Times New Roman" w:hAnsi="Times New Roman" w:cs="Times New Roman"/>
          <w:sz w:val="28"/>
          <w:szCs w:val="28"/>
        </w:rPr>
        <w:t>реалізації Нової української школи.</w:t>
      </w:r>
    </w:p>
    <w:p w:rsidR="009E3863" w:rsidRPr="00D42295" w:rsidRDefault="009E3863" w:rsidP="007E5422">
      <w:pPr>
        <w:numPr>
          <w:ilvl w:val="0"/>
          <w:numId w:val="2"/>
        </w:numPr>
        <w:tabs>
          <w:tab w:val="left" w:pos="0"/>
        </w:tabs>
        <w:spacing w:after="0"/>
        <w:ind w:left="0" w:firstLine="0"/>
        <w:jc w:val="both"/>
        <w:rPr>
          <w:rFonts w:ascii="Times New Roman" w:hAnsi="Times New Roman" w:cs="Times New Roman"/>
          <w:sz w:val="28"/>
          <w:szCs w:val="28"/>
        </w:rPr>
      </w:pPr>
      <w:r w:rsidRPr="00D42295">
        <w:rPr>
          <w:rFonts w:ascii="Times New Roman" w:hAnsi="Times New Roman" w:cs="Times New Roman"/>
          <w:sz w:val="28"/>
          <w:szCs w:val="28"/>
        </w:rPr>
        <w:t>Здійснення імплементації Закону України «Про освіту» як ядра реформи в освіті.</w:t>
      </w:r>
    </w:p>
    <w:p w:rsidR="009E3863" w:rsidRPr="00D42295" w:rsidRDefault="009E3863" w:rsidP="007E5422">
      <w:pPr>
        <w:numPr>
          <w:ilvl w:val="0"/>
          <w:numId w:val="2"/>
        </w:numPr>
        <w:tabs>
          <w:tab w:val="left" w:pos="0"/>
        </w:tabs>
        <w:spacing w:after="0"/>
        <w:ind w:left="0" w:firstLine="0"/>
        <w:jc w:val="both"/>
        <w:rPr>
          <w:rFonts w:ascii="Times New Roman" w:hAnsi="Times New Roman" w:cs="Times New Roman"/>
          <w:sz w:val="28"/>
          <w:szCs w:val="28"/>
        </w:rPr>
      </w:pPr>
      <w:r w:rsidRPr="00D42295">
        <w:rPr>
          <w:rFonts w:ascii="Times New Roman" w:hAnsi="Times New Roman" w:cs="Times New Roman"/>
          <w:sz w:val="28"/>
          <w:szCs w:val="28"/>
        </w:rPr>
        <w:t>Забезпечення сприятливого середовища, збалансованості у сприйнятті учнями інформації різних освітніх галузей, наскрізних ліній.</w:t>
      </w:r>
    </w:p>
    <w:p w:rsidR="009E3863" w:rsidRPr="00D42295" w:rsidRDefault="009E3863" w:rsidP="007E5422">
      <w:pPr>
        <w:numPr>
          <w:ilvl w:val="0"/>
          <w:numId w:val="2"/>
        </w:numPr>
        <w:tabs>
          <w:tab w:val="left" w:pos="0"/>
        </w:tabs>
        <w:spacing w:after="0"/>
        <w:ind w:left="0" w:firstLine="0"/>
        <w:jc w:val="both"/>
        <w:rPr>
          <w:rFonts w:ascii="Times New Roman" w:hAnsi="Times New Roman" w:cs="Times New Roman"/>
          <w:sz w:val="28"/>
          <w:szCs w:val="28"/>
        </w:rPr>
      </w:pPr>
      <w:r w:rsidRPr="00D42295">
        <w:rPr>
          <w:rFonts w:ascii="Times New Roman" w:hAnsi="Times New Roman" w:cs="Times New Roman"/>
          <w:sz w:val="28"/>
          <w:szCs w:val="28"/>
        </w:rPr>
        <w:t xml:space="preserve">Забезпечення відповідності сучасним викликам освіти, вимогам Нової української школи, дотримання принципів </w:t>
      </w:r>
      <w:proofErr w:type="spellStart"/>
      <w:r w:rsidRPr="00D42295">
        <w:rPr>
          <w:rFonts w:ascii="Times New Roman" w:hAnsi="Times New Roman" w:cs="Times New Roman"/>
          <w:sz w:val="28"/>
          <w:szCs w:val="28"/>
        </w:rPr>
        <w:t>дитиноцентризму</w:t>
      </w:r>
      <w:proofErr w:type="spellEnd"/>
      <w:r w:rsidRPr="00D42295">
        <w:rPr>
          <w:rFonts w:ascii="Times New Roman" w:hAnsi="Times New Roman" w:cs="Times New Roman"/>
          <w:sz w:val="28"/>
          <w:szCs w:val="28"/>
        </w:rPr>
        <w:t>.</w:t>
      </w:r>
    </w:p>
    <w:p w:rsidR="009E3863" w:rsidRPr="00D42295" w:rsidRDefault="009E3863" w:rsidP="007E5422">
      <w:pPr>
        <w:numPr>
          <w:ilvl w:val="0"/>
          <w:numId w:val="2"/>
        </w:numPr>
        <w:tabs>
          <w:tab w:val="left" w:pos="0"/>
        </w:tabs>
        <w:spacing w:after="0"/>
        <w:ind w:left="0" w:firstLine="0"/>
        <w:jc w:val="both"/>
        <w:rPr>
          <w:rFonts w:ascii="Times New Roman" w:hAnsi="Times New Roman" w:cs="Times New Roman"/>
          <w:sz w:val="28"/>
          <w:szCs w:val="28"/>
        </w:rPr>
      </w:pPr>
      <w:r w:rsidRPr="00D42295">
        <w:rPr>
          <w:rFonts w:ascii="Times New Roman" w:hAnsi="Times New Roman" w:cs="Times New Roman"/>
          <w:sz w:val="28"/>
          <w:szCs w:val="28"/>
        </w:rPr>
        <w:t>Забезпечення повноцінного виконання Державного стандарту під час загальноосвітньої підготовки учнів в освітньому  процесі.</w:t>
      </w:r>
    </w:p>
    <w:p w:rsidR="009E3863" w:rsidRPr="00D42295" w:rsidRDefault="009E3863" w:rsidP="007E5422">
      <w:pPr>
        <w:numPr>
          <w:ilvl w:val="0"/>
          <w:numId w:val="2"/>
        </w:numPr>
        <w:tabs>
          <w:tab w:val="left" w:pos="0"/>
        </w:tabs>
        <w:spacing w:after="0"/>
        <w:ind w:left="0" w:firstLine="0"/>
        <w:jc w:val="both"/>
        <w:rPr>
          <w:rFonts w:ascii="Times New Roman" w:hAnsi="Times New Roman" w:cs="Times New Roman"/>
          <w:sz w:val="28"/>
          <w:szCs w:val="28"/>
        </w:rPr>
      </w:pPr>
      <w:r w:rsidRPr="00D42295">
        <w:rPr>
          <w:rFonts w:ascii="Times New Roman" w:hAnsi="Times New Roman" w:cs="Times New Roman"/>
          <w:sz w:val="28"/>
          <w:szCs w:val="28"/>
        </w:rPr>
        <w:t>Забезпечення принципів наступності і логічної послідовності між початковою і основною, основною і старшою школою.</w:t>
      </w:r>
    </w:p>
    <w:p w:rsidR="009E3863" w:rsidRPr="00D42295" w:rsidRDefault="009E3863" w:rsidP="007E5422">
      <w:pPr>
        <w:numPr>
          <w:ilvl w:val="0"/>
          <w:numId w:val="2"/>
        </w:numPr>
        <w:tabs>
          <w:tab w:val="left" w:pos="0"/>
        </w:tabs>
        <w:spacing w:after="0"/>
        <w:ind w:left="0" w:firstLine="0"/>
        <w:jc w:val="both"/>
        <w:rPr>
          <w:rFonts w:ascii="Times New Roman" w:hAnsi="Times New Roman" w:cs="Times New Roman"/>
          <w:sz w:val="28"/>
          <w:szCs w:val="28"/>
        </w:rPr>
      </w:pPr>
      <w:r w:rsidRPr="00D42295">
        <w:rPr>
          <w:rFonts w:ascii="Times New Roman" w:hAnsi="Times New Roman" w:cs="Times New Roman"/>
          <w:sz w:val="28"/>
          <w:szCs w:val="28"/>
        </w:rPr>
        <w:t xml:space="preserve">Забезпечення відповідності змісту освіти (навчальні плани, типи програм) тим напрямкам і профілям навчання, які обирають учні  </w:t>
      </w:r>
      <w:proofErr w:type="spellStart"/>
      <w:r w:rsidR="005773E1">
        <w:rPr>
          <w:rFonts w:ascii="Times New Roman" w:hAnsi="Times New Roman" w:cs="Times New Roman"/>
          <w:sz w:val="28"/>
          <w:szCs w:val="28"/>
        </w:rPr>
        <w:t>Кириківського</w:t>
      </w:r>
      <w:proofErr w:type="spellEnd"/>
      <w:r w:rsidR="005773E1">
        <w:rPr>
          <w:rFonts w:ascii="Times New Roman" w:hAnsi="Times New Roman" w:cs="Times New Roman"/>
          <w:sz w:val="28"/>
          <w:szCs w:val="28"/>
        </w:rPr>
        <w:t xml:space="preserve"> ЗЗСО</w:t>
      </w:r>
      <w:r w:rsidRPr="00D42295">
        <w:rPr>
          <w:rFonts w:ascii="Times New Roman" w:hAnsi="Times New Roman" w:cs="Times New Roman"/>
          <w:sz w:val="28"/>
          <w:szCs w:val="28"/>
        </w:rPr>
        <w:t>.</w:t>
      </w:r>
    </w:p>
    <w:p w:rsidR="009E3863" w:rsidRPr="00D42295" w:rsidRDefault="009E3863" w:rsidP="007E5422">
      <w:pPr>
        <w:numPr>
          <w:ilvl w:val="0"/>
          <w:numId w:val="2"/>
        </w:numPr>
        <w:tabs>
          <w:tab w:val="left" w:pos="0"/>
        </w:tabs>
        <w:spacing w:after="0"/>
        <w:ind w:left="0" w:firstLine="0"/>
        <w:jc w:val="both"/>
        <w:rPr>
          <w:rFonts w:ascii="Times New Roman" w:hAnsi="Times New Roman" w:cs="Times New Roman"/>
          <w:sz w:val="28"/>
          <w:szCs w:val="28"/>
        </w:rPr>
      </w:pPr>
      <w:r w:rsidRPr="00D42295">
        <w:rPr>
          <w:rFonts w:ascii="Times New Roman" w:hAnsi="Times New Roman" w:cs="Times New Roman"/>
          <w:sz w:val="28"/>
          <w:szCs w:val="28"/>
        </w:rPr>
        <w:t>Забезпечення дотримання професійного стандарту «Вчитель початкових класів» та «Вчитель загальної середньої освіти».</w:t>
      </w:r>
    </w:p>
    <w:p w:rsidR="009E3863" w:rsidRPr="00D42295" w:rsidRDefault="009E3863" w:rsidP="007E5422">
      <w:pPr>
        <w:numPr>
          <w:ilvl w:val="0"/>
          <w:numId w:val="2"/>
        </w:numPr>
        <w:tabs>
          <w:tab w:val="left" w:pos="0"/>
        </w:tabs>
        <w:spacing w:after="0"/>
        <w:ind w:left="0" w:firstLine="0"/>
        <w:jc w:val="both"/>
        <w:rPr>
          <w:rFonts w:ascii="Times New Roman" w:hAnsi="Times New Roman" w:cs="Times New Roman"/>
          <w:sz w:val="28"/>
          <w:szCs w:val="28"/>
        </w:rPr>
      </w:pPr>
      <w:r w:rsidRPr="00D42295">
        <w:rPr>
          <w:rFonts w:ascii="Times New Roman" w:hAnsi="Times New Roman" w:cs="Times New Roman"/>
          <w:sz w:val="28"/>
          <w:szCs w:val="28"/>
        </w:rPr>
        <w:t>Забезпечення виконання пріоритетних напрямків психологічної служби відповідно Положення про психологічну службу та Положення про команду психолого – педагогічного супроводу дітей з особливими освітніми потребами.</w:t>
      </w:r>
    </w:p>
    <w:p w:rsidR="009E3863" w:rsidRPr="00D42295" w:rsidRDefault="009E3863" w:rsidP="007E5422">
      <w:pPr>
        <w:numPr>
          <w:ilvl w:val="0"/>
          <w:numId w:val="2"/>
        </w:numPr>
        <w:spacing w:after="0"/>
        <w:ind w:left="0" w:firstLine="0"/>
        <w:jc w:val="both"/>
        <w:rPr>
          <w:rFonts w:ascii="Times New Roman" w:hAnsi="Times New Roman" w:cs="Times New Roman"/>
          <w:sz w:val="28"/>
          <w:szCs w:val="28"/>
        </w:rPr>
      </w:pPr>
      <w:r w:rsidRPr="00D42295">
        <w:rPr>
          <w:rFonts w:ascii="Times New Roman" w:hAnsi="Times New Roman" w:cs="Times New Roman"/>
          <w:sz w:val="28"/>
          <w:szCs w:val="28"/>
        </w:rPr>
        <w:t xml:space="preserve">Продовжити  роботу над науково-методичною проблемою школи </w:t>
      </w:r>
      <w:r w:rsidRPr="00D42295">
        <w:rPr>
          <w:rFonts w:ascii="Times New Roman" w:hAnsi="Times New Roman" w:cs="Times New Roman"/>
          <w:color w:val="000000"/>
          <w:sz w:val="28"/>
          <w:szCs w:val="28"/>
          <w:lang w:eastAsia="uk-UA"/>
        </w:rPr>
        <w:t xml:space="preserve">« Нові професійні ролі і завдання сучасного вчителя при створенні умов для розвитку ключових компетентностей здобувачів освіти через розвиток навичок критичного мислення, креативності, комунікації та роботи в команді», яка звітувала про форми роботи в закладі </w:t>
      </w:r>
    </w:p>
    <w:p w:rsidR="009E3863" w:rsidRPr="00D42295" w:rsidRDefault="009E3863" w:rsidP="007E5422">
      <w:pPr>
        <w:numPr>
          <w:ilvl w:val="0"/>
          <w:numId w:val="2"/>
        </w:numPr>
        <w:tabs>
          <w:tab w:val="left" w:pos="0"/>
        </w:tabs>
        <w:spacing w:after="0"/>
        <w:ind w:left="0" w:firstLine="0"/>
        <w:jc w:val="both"/>
        <w:rPr>
          <w:rFonts w:ascii="Times New Roman" w:hAnsi="Times New Roman" w:cs="Times New Roman"/>
          <w:sz w:val="28"/>
          <w:szCs w:val="28"/>
        </w:rPr>
      </w:pPr>
      <w:r w:rsidRPr="00D42295">
        <w:rPr>
          <w:rFonts w:ascii="Times New Roman" w:hAnsi="Times New Roman" w:cs="Times New Roman"/>
          <w:sz w:val="28"/>
          <w:szCs w:val="28"/>
        </w:rPr>
        <w:lastRenderedPageBreak/>
        <w:t>Врахування можливостей навчально-методичного забезпечення відповідно до Освітньої програми закладу та державних програм з предметів.</w:t>
      </w:r>
    </w:p>
    <w:p w:rsidR="005773E1" w:rsidRDefault="009E3863" w:rsidP="007E5422">
      <w:pPr>
        <w:numPr>
          <w:ilvl w:val="0"/>
          <w:numId w:val="2"/>
        </w:numPr>
        <w:tabs>
          <w:tab w:val="left" w:pos="0"/>
        </w:tabs>
        <w:spacing w:after="0"/>
        <w:ind w:left="0" w:firstLine="0"/>
        <w:jc w:val="both"/>
        <w:rPr>
          <w:rFonts w:ascii="Times New Roman" w:hAnsi="Times New Roman" w:cs="Times New Roman"/>
          <w:sz w:val="28"/>
          <w:szCs w:val="28"/>
        </w:rPr>
      </w:pPr>
      <w:r w:rsidRPr="00D42295">
        <w:rPr>
          <w:rFonts w:ascii="Times New Roman" w:hAnsi="Times New Roman" w:cs="Times New Roman"/>
          <w:sz w:val="28"/>
          <w:szCs w:val="28"/>
        </w:rPr>
        <w:t>Забезпечення підготовки та участі випускників школи у зовнішньому незалежному оцінюванні, сприяння формуванню компетентностей, які відповідають запитам суспільства з метою підготовки конкурентоздатних  особистостей.</w:t>
      </w:r>
      <w:r w:rsidR="00D42295" w:rsidRPr="005773E1">
        <w:rPr>
          <w:sz w:val="28"/>
          <w:szCs w:val="28"/>
          <w:shd w:val="clear" w:color="auto" w:fill="FFFFFF"/>
        </w:rPr>
        <w:t xml:space="preserve"> </w:t>
      </w:r>
    </w:p>
    <w:p w:rsidR="00D42295" w:rsidRPr="00D42295" w:rsidRDefault="00720DE1" w:rsidP="007E5422">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D42295" w:rsidRPr="00D42295">
        <w:rPr>
          <w:rFonts w:ascii="Times New Roman" w:hAnsi="Times New Roman" w:cs="Times New Roman"/>
          <w:sz w:val="28"/>
          <w:szCs w:val="28"/>
        </w:rPr>
        <w:t>Результатом наполегливої роботи вчителів їх вихованці</w:t>
      </w:r>
      <w:r w:rsidRPr="00720DE1">
        <w:rPr>
          <w:rFonts w:ascii="Times New Roman" w:hAnsi="Times New Roman" w:cs="Times New Roman"/>
          <w:sz w:val="28"/>
          <w:szCs w:val="28"/>
        </w:rPr>
        <w:t>, які особливо відзначилися в навчальній, науково-дослідницькій, творчій, спортивній, громадській діяльності</w:t>
      </w:r>
      <w:r>
        <w:rPr>
          <w:rFonts w:ascii="Times New Roman" w:hAnsi="Times New Roman" w:cs="Times New Roman"/>
          <w:sz w:val="28"/>
          <w:szCs w:val="28"/>
        </w:rPr>
        <w:t>:</w:t>
      </w:r>
    </w:p>
    <w:p w:rsidR="005773E1" w:rsidRPr="005773E1" w:rsidRDefault="005773E1" w:rsidP="005773E1">
      <w:pPr>
        <w:tabs>
          <w:tab w:val="left" w:pos="10156"/>
        </w:tabs>
        <w:spacing w:after="0" w:line="240" w:lineRule="auto"/>
        <w:jc w:val="center"/>
        <w:rPr>
          <w:rFonts w:ascii="Times New Roman" w:eastAsia="Times New Roman" w:hAnsi="Times New Roman" w:cs="Times New Roman"/>
          <w:sz w:val="24"/>
          <w:szCs w:val="24"/>
          <w:lang w:eastAsia="uk-UA"/>
        </w:rPr>
      </w:pPr>
      <w:r w:rsidRPr="005773E1">
        <w:rPr>
          <w:rFonts w:ascii="Times New Roman" w:eastAsia="Times New Roman" w:hAnsi="Times New Roman" w:cs="Times New Roman"/>
          <w:sz w:val="24"/>
          <w:szCs w:val="24"/>
          <w:lang w:eastAsia="uk-UA"/>
        </w:rPr>
        <w:t> </w:t>
      </w:r>
    </w:p>
    <w:tbl>
      <w:tblPr>
        <w:tblStyle w:val="a8"/>
        <w:tblW w:w="10774" w:type="dxa"/>
        <w:tblInd w:w="-743" w:type="dxa"/>
        <w:tblLayout w:type="fixed"/>
        <w:tblLook w:val="04A0" w:firstRow="1" w:lastRow="0" w:firstColumn="1" w:lastColumn="0" w:noHBand="0" w:noVBand="1"/>
      </w:tblPr>
      <w:tblGrid>
        <w:gridCol w:w="567"/>
        <w:gridCol w:w="1701"/>
        <w:gridCol w:w="1276"/>
        <w:gridCol w:w="992"/>
        <w:gridCol w:w="1985"/>
        <w:gridCol w:w="2268"/>
        <w:gridCol w:w="1985"/>
      </w:tblGrid>
      <w:tr w:rsidR="005773E1" w:rsidRPr="005773E1" w:rsidTr="005773E1">
        <w:trPr>
          <w:trHeight w:val="1272"/>
        </w:trPr>
        <w:tc>
          <w:tcPr>
            <w:tcW w:w="567" w:type="dxa"/>
            <w:hideMark/>
          </w:tcPr>
          <w:p w:rsidR="005773E1" w:rsidRPr="005773E1" w:rsidRDefault="005773E1" w:rsidP="005773E1">
            <w:pPr>
              <w:tabs>
                <w:tab w:val="left" w:pos="10156"/>
              </w:tabs>
              <w:ind w:firstLine="709"/>
              <w:jc w:val="center"/>
              <w:rPr>
                <w:rFonts w:ascii="Times New Roman" w:eastAsia="Times New Roman" w:hAnsi="Times New Roman" w:cs="Times New Roman"/>
                <w:b/>
                <w:sz w:val="20"/>
                <w:szCs w:val="20"/>
                <w:lang w:eastAsia="uk-UA"/>
              </w:rPr>
            </w:pPr>
            <w:r w:rsidRPr="005773E1">
              <w:rPr>
                <w:rFonts w:ascii="Times New Roman" w:eastAsia="Times New Roman" w:hAnsi="Times New Roman" w:cs="Times New Roman"/>
                <w:b/>
                <w:color w:val="000000"/>
                <w:sz w:val="20"/>
                <w:szCs w:val="20"/>
                <w:lang w:eastAsia="uk-UA"/>
              </w:rPr>
              <w:t>№№ з/п</w:t>
            </w:r>
          </w:p>
        </w:tc>
        <w:tc>
          <w:tcPr>
            <w:tcW w:w="1701" w:type="dxa"/>
            <w:hideMark/>
          </w:tcPr>
          <w:p w:rsidR="005773E1" w:rsidRPr="005773E1" w:rsidRDefault="005773E1" w:rsidP="005773E1">
            <w:pPr>
              <w:tabs>
                <w:tab w:val="left" w:pos="10156"/>
              </w:tabs>
              <w:ind w:hanging="113"/>
              <w:jc w:val="center"/>
              <w:rPr>
                <w:rFonts w:ascii="Times New Roman" w:eastAsia="Times New Roman" w:hAnsi="Times New Roman" w:cs="Times New Roman"/>
                <w:b/>
                <w:sz w:val="20"/>
                <w:szCs w:val="20"/>
                <w:lang w:eastAsia="uk-UA"/>
              </w:rPr>
            </w:pPr>
            <w:r w:rsidRPr="005773E1">
              <w:rPr>
                <w:rFonts w:ascii="Times New Roman" w:eastAsia="Times New Roman" w:hAnsi="Times New Roman" w:cs="Times New Roman"/>
                <w:b/>
                <w:color w:val="000000"/>
                <w:sz w:val="20"/>
                <w:szCs w:val="20"/>
                <w:lang w:eastAsia="uk-UA"/>
              </w:rPr>
              <w:t>Прізвище, ім’я, по батькові</w:t>
            </w:r>
          </w:p>
        </w:tc>
        <w:tc>
          <w:tcPr>
            <w:tcW w:w="1276" w:type="dxa"/>
            <w:hideMark/>
          </w:tcPr>
          <w:p w:rsidR="005773E1" w:rsidRPr="005773E1" w:rsidRDefault="005773E1" w:rsidP="005773E1">
            <w:pPr>
              <w:tabs>
                <w:tab w:val="left" w:pos="10156"/>
              </w:tabs>
              <w:jc w:val="center"/>
              <w:rPr>
                <w:rFonts w:ascii="Times New Roman" w:eastAsia="Times New Roman" w:hAnsi="Times New Roman" w:cs="Times New Roman"/>
                <w:b/>
                <w:sz w:val="20"/>
                <w:szCs w:val="20"/>
                <w:lang w:eastAsia="uk-UA"/>
              </w:rPr>
            </w:pPr>
            <w:r w:rsidRPr="005773E1">
              <w:rPr>
                <w:rFonts w:ascii="Times New Roman" w:eastAsia="Times New Roman" w:hAnsi="Times New Roman" w:cs="Times New Roman"/>
                <w:b/>
                <w:color w:val="000000"/>
                <w:sz w:val="20"/>
                <w:szCs w:val="20"/>
                <w:lang w:eastAsia="uk-UA"/>
              </w:rPr>
              <w:t>Дата народження</w:t>
            </w:r>
          </w:p>
        </w:tc>
        <w:tc>
          <w:tcPr>
            <w:tcW w:w="992" w:type="dxa"/>
            <w:hideMark/>
          </w:tcPr>
          <w:p w:rsidR="005773E1" w:rsidRPr="005773E1" w:rsidRDefault="005773E1" w:rsidP="005773E1">
            <w:pPr>
              <w:tabs>
                <w:tab w:val="left" w:pos="10156"/>
              </w:tabs>
              <w:ind w:hanging="66"/>
              <w:jc w:val="center"/>
              <w:rPr>
                <w:rFonts w:ascii="Times New Roman" w:eastAsia="Times New Roman" w:hAnsi="Times New Roman" w:cs="Times New Roman"/>
                <w:b/>
                <w:sz w:val="20"/>
                <w:szCs w:val="20"/>
                <w:lang w:eastAsia="uk-UA"/>
              </w:rPr>
            </w:pPr>
            <w:r w:rsidRPr="005773E1">
              <w:rPr>
                <w:rFonts w:ascii="Times New Roman" w:eastAsia="Times New Roman" w:hAnsi="Times New Roman" w:cs="Times New Roman"/>
                <w:b/>
                <w:color w:val="000000"/>
                <w:sz w:val="20"/>
                <w:szCs w:val="20"/>
                <w:lang w:eastAsia="uk-UA"/>
              </w:rPr>
              <w:t>Клас</w:t>
            </w:r>
          </w:p>
        </w:tc>
        <w:tc>
          <w:tcPr>
            <w:tcW w:w="1985" w:type="dxa"/>
            <w:hideMark/>
          </w:tcPr>
          <w:p w:rsidR="005773E1" w:rsidRPr="005773E1" w:rsidRDefault="005773E1" w:rsidP="005773E1">
            <w:pPr>
              <w:tabs>
                <w:tab w:val="left" w:pos="10156"/>
              </w:tabs>
              <w:jc w:val="center"/>
              <w:rPr>
                <w:rFonts w:ascii="Times New Roman" w:eastAsia="Times New Roman" w:hAnsi="Times New Roman" w:cs="Times New Roman"/>
                <w:b/>
                <w:sz w:val="20"/>
                <w:szCs w:val="20"/>
                <w:lang w:eastAsia="uk-UA"/>
              </w:rPr>
            </w:pPr>
            <w:r w:rsidRPr="005773E1">
              <w:rPr>
                <w:rFonts w:ascii="Times New Roman" w:eastAsia="Times New Roman" w:hAnsi="Times New Roman" w:cs="Times New Roman"/>
                <w:b/>
                <w:color w:val="000000"/>
                <w:sz w:val="20"/>
                <w:szCs w:val="20"/>
                <w:lang w:eastAsia="uk-UA"/>
              </w:rPr>
              <w:t>Досягнення,винахід</w:t>
            </w:r>
          </w:p>
          <w:p w:rsidR="005773E1" w:rsidRPr="005773E1" w:rsidRDefault="005773E1" w:rsidP="005773E1">
            <w:pPr>
              <w:tabs>
                <w:tab w:val="left" w:pos="10156"/>
              </w:tabs>
              <w:jc w:val="center"/>
              <w:rPr>
                <w:rFonts w:ascii="Times New Roman" w:eastAsia="Times New Roman" w:hAnsi="Times New Roman" w:cs="Times New Roman"/>
                <w:b/>
                <w:sz w:val="20"/>
                <w:szCs w:val="20"/>
                <w:lang w:eastAsia="uk-UA"/>
              </w:rPr>
            </w:pPr>
            <w:r w:rsidRPr="005773E1">
              <w:rPr>
                <w:rFonts w:ascii="Times New Roman" w:eastAsia="Times New Roman" w:hAnsi="Times New Roman" w:cs="Times New Roman"/>
                <w:b/>
                <w:color w:val="000000"/>
                <w:sz w:val="20"/>
                <w:szCs w:val="20"/>
                <w:lang w:eastAsia="uk-UA"/>
              </w:rPr>
              <w:t>/</w:t>
            </w:r>
            <w:proofErr w:type="spellStart"/>
            <w:r w:rsidRPr="005773E1">
              <w:rPr>
                <w:rFonts w:ascii="Times New Roman" w:eastAsia="Times New Roman" w:hAnsi="Times New Roman" w:cs="Times New Roman"/>
                <w:b/>
                <w:color w:val="000000"/>
                <w:sz w:val="20"/>
                <w:szCs w:val="20"/>
                <w:lang w:eastAsia="uk-UA"/>
              </w:rPr>
              <w:t>проєкт</w:t>
            </w:r>
            <w:proofErr w:type="spellEnd"/>
            <w:r w:rsidRPr="005773E1">
              <w:rPr>
                <w:rFonts w:ascii="Times New Roman" w:eastAsia="Times New Roman" w:hAnsi="Times New Roman" w:cs="Times New Roman"/>
                <w:b/>
                <w:color w:val="000000"/>
                <w:sz w:val="20"/>
                <w:szCs w:val="20"/>
                <w:lang w:eastAsia="uk-UA"/>
              </w:rPr>
              <w:t>, результат дослідження,публікація тощо</w:t>
            </w:r>
          </w:p>
        </w:tc>
        <w:tc>
          <w:tcPr>
            <w:tcW w:w="2268" w:type="dxa"/>
            <w:hideMark/>
          </w:tcPr>
          <w:p w:rsidR="005773E1" w:rsidRPr="005773E1" w:rsidRDefault="005773E1" w:rsidP="005773E1">
            <w:pPr>
              <w:tabs>
                <w:tab w:val="left" w:pos="10156"/>
              </w:tabs>
              <w:ind w:firstLine="22"/>
              <w:jc w:val="center"/>
              <w:rPr>
                <w:rFonts w:ascii="Times New Roman" w:eastAsia="Times New Roman" w:hAnsi="Times New Roman" w:cs="Times New Roman"/>
                <w:b/>
                <w:sz w:val="20"/>
                <w:szCs w:val="20"/>
                <w:lang w:eastAsia="uk-UA"/>
              </w:rPr>
            </w:pPr>
            <w:r w:rsidRPr="005773E1">
              <w:rPr>
                <w:rFonts w:ascii="Times New Roman" w:eastAsia="Times New Roman" w:hAnsi="Times New Roman" w:cs="Times New Roman"/>
                <w:b/>
                <w:color w:val="000000"/>
                <w:sz w:val="20"/>
                <w:szCs w:val="20"/>
                <w:lang w:eastAsia="uk-UA"/>
              </w:rPr>
              <w:t>Назва заходу, у якому здобув перемогу</w:t>
            </w:r>
          </w:p>
        </w:tc>
        <w:tc>
          <w:tcPr>
            <w:tcW w:w="1985" w:type="dxa"/>
            <w:hideMark/>
          </w:tcPr>
          <w:p w:rsidR="005773E1" w:rsidRPr="005773E1" w:rsidRDefault="005773E1" w:rsidP="005773E1">
            <w:pPr>
              <w:tabs>
                <w:tab w:val="left" w:pos="10156"/>
              </w:tabs>
              <w:jc w:val="center"/>
              <w:rPr>
                <w:rFonts w:ascii="Times New Roman" w:eastAsia="Times New Roman" w:hAnsi="Times New Roman" w:cs="Times New Roman"/>
                <w:b/>
                <w:sz w:val="20"/>
                <w:szCs w:val="20"/>
                <w:lang w:eastAsia="uk-UA"/>
              </w:rPr>
            </w:pPr>
            <w:r w:rsidRPr="005773E1">
              <w:rPr>
                <w:rFonts w:ascii="Times New Roman" w:eastAsia="Times New Roman" w:hAnsi="Times New Roman" w:cs="Times New Roman"/>
                <w:b/>
                <w:color w:val="000000"/>
                <w:sz w:val="20"/>
                <w:szCs w:val="20"/>
                <w:lang w:eastAsia="uk-UA"/>
              </w:rPr>
              <w:t>Примітка</w:t>
            </w:r>
          </w:p>
        </w:tc>
      </w:tr>
      <w:tr w:rsidR="005773E1" w:rsidRPr="005773E1" w:rsidTr="005773E1">
        <w:trPr>
          <w:trHeight w:val="284"/>
        </w:trPr>
        <w:tc>
          <w:tcPr>
            <w:tcW w:w="567" w:type="dxa"/>
            <w:hideMark/>
          </w:tcPr>
          <w:p w:rsidR="005773E1" w:rsidRPr="005773E1" w:rsidRDefault="005773E1" w:rsidP="007E5422">
            <w:pPr>
              <w:numPr>
                <w:ilvl w:val="0"/>
                <w:numId w:val="4"/>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Конега</w:t>
            </w:r>
            <w:proofErr w:type="spellEnd"/>
            <w:r w:rsidRPr="005773E1">
              <w:rPr>
                <w:rFonts w:ascii="Times New Roman" w:eastAsia="Times New Roman" w:hAnsi="Times New Roman" w:cs="Times New Roman"/>
                <w:color w:val="000000"/>
                <w:sz w:val="20"/>
                <w:szCs w:val="20"/>
                <w:lang w:eastAsia="uk-UA"/>
              </w:rPr>
              <w:t xml:space="preserve"> Юлія Романівна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50505"/>
                <w:sz w:val="20"/>
                <w:szCs w:val="20"/>
                <w:lang w:eastAsia="uk-UA"/>
              </w:rPr>
              <w:t>10.12.2007</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8</w:t>
            </w:r>
          </w:p>
        </w:tc>
        <w:tc>
          <w:tcPr>
            <w:tcW w:w="1985" w:type="dxa"/>
            <w:hideMark/>
          </w:tcPr>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 місце</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61545B" w:rsidRDefault="0061545B" w:rsidP="005773E1">
            <w:pPr>
              <w:tabs>
                <w:tab w:val="left" w:pos="10156"/>
              </w:tabs>
              <w:ind w:hanging="32"/>
              <w:rPr>
                <w:rFonts w:ascii="Times New Roman" w:eastAsia="Times New Roman" w:hAnsi="Times New Roman" w:cs="Times New Roman"/>
                <w:color w:val="000000"/>
                <w:sz w:val="20"/>
                <w:szCs w:val="20"/>
                <w:lang w:eastAsia="uk-UA"/>
              </w:rPr>
            </w:pPr>
          </w:p>
          <w:p w:rsidR="0061545B" w:rsidRDefault="0061545B" w:rsidP="005773E1">
            <w:pPr>
              <w:tabs>
                <w:tab w:val="left" w:pos="10156"/>
              </w:tabs>
              <w:ind w:hanging="32"/>
              <w:rPr>
                <w:rFonts w:ascii="Times New Roman" w:eastAsia="Times New Roman" w:hAnsi="Times New Roman" w:cs="Times New Roman"/>
                <w:color w:val="000000"/>
                <w:sz w:val="20"/>
                <w:szCs w:val="20"/>
                <w:lang w:eastAsia="uk-UA"/>
              </w:rPr>
            </w:pP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 місце</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 місце</w:t>
            </w:r>
          </w:p>
        </w:tc>
        <w:tc>
          <w:tcPr>
            <w:tcW w:w="2268" w:type="dxa"/>
            <w:hideMark/>
          </w:tcPr>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 (районний) етап ХI Міжнародного мовно-літературного конкурсу учнівської та студентської молоді імені Тараса Шевченка</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ІІ (районний) етап XVІІI Міжнародного </w:t>
            </w:r>
            <w:proofErr w:type="spellStart"/>
            <w:r w:rsidRPr="005773E1">
              <w:rPr>
                <w:rFonts w:ascii="Times New Roman" w:eastAsia="Times New Roman" w:hAnsi="Times New Roman" w:cs="Times New Roman"/>
                <w:color w:val="000000"/>
                <w:sz w:val="20"/>
                <w:szCs w:val="20"/>
                <w:lang w:eastAsia="uk-UA"/>
              </w:rPr>
              <w:t>конкурсуз</w:t>
            </w:r>
            <w:proofErr w:type="spellEnd"/>
            <w:r w:rsidRPr="005773E1">
              <w:rPr>
                <w:rFonts w:ascii="Times New Roman" w:eastAsia="Times New Roman" w:hAnsi="Times New Roman" w:cs="Times New Roman"/>
                <w:color w:val="000000"/>
                <w:sz w:val="20"/>
                <w:szCs w:val="20"/>
                <w:lang w:eastAsia="uk-UA"/>
              </w:rPr>
              <w:t xml:space="preserve"> української мови імені Петра </w:t>
            </w:r>
            <w:proofErr w:type="spellStart"/>
            <w:r w:rsidRPr="005773E1">
              <w:rPr>
                <w:rFonts w:ascii="Times New Roman" w:eastAsia="Times New Roman" w:hAnsi="Times New Roman" w:cs="Times New Roman"/>
                <w:color w:val="000000"/>
                <w:sz w:val="20"/>
                <w:szCs w:val="20"/>
                <w:lang w:eastAsia="uk-UA"/>
              </w:rPr>
              <w:t>Яцика</w:t>
            </w:r>
            <w:proofErr w:type="spellEnd"/>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малюнків до Дня Соборності України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ІІ Міжнародний (VІІІ Всеукраїнський, ХVІІІ </w:t>
            </w:r>
            <w:proofErr w:type="spellStart"/>
            <w:r w:rsidRPr="005773E1">
              <w:rPr>
                <w:rFonts w:ascii="Times New Roman" w:eastAsia="Times New Roman" w:hAnsi="Times New Roman" w:cs="Times New Roman"/>
                <w:color w:val="000000"/>
                <w:sz w:val="20"/>
                <w:szCs w:val="20"/>
                <w:lang w:eastAsia="uk-UA"/>
              </w:rPr>
              <w:t>Всекримський</w:t>
            </w:r>
            <w:proofErr w:type="spellEnd"/>
            <w:r w:rsidRPr="005773E1">
              <w:rPr>
                <w:rFonts w:ascii="Times New Roman" w:eastAsia="Times New Roman" w:hAnsi="Times New Roman" w:cs="Times New Roman"/>
                <w:color w:val="000000"/>
                <w:sz w:val="20"/>
                <w:szCs w:val="20"/>
                <w:lang w:eastAsia="uk-UA"/>
              </w:rPr>
              <w:t>) фестиваль-конкурс учнівської та студентської творчості «Змагаймось за нове життя!», присвячений Лесі Українці</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 xml:space="preserve">Конкурс художнього письма </w:t>
            </w:r>
            <w:proofErr w:type="spellStart"/>
            <w:r w:rsidRPr="005773E1">
              <w:rPr>
                <w:rFonts w:ascii="Times New Roman" w:eastAsia="Times New Roman" w:hAnsi="Times New Roman" w:cs="Times New Roman"/>
                <w:color w:val="000000"/>
                <w:sz w:val="20"/>
                <w:szCs w:val="20"/>
                <w:shd w:val="clear" w:color="auto" w:fill="FFFFFF"/>
                <w:lang w:eastAsia="uk-UA"/>
              </w:rPr>
              <w:t>відтехнологічного</w:t>
            </w:r>
            <w:proofErr w:type="spellEnd"/>
            <w:r w:rsidRPr="005773E1">
              <w:rPr>
                <w:rFonts w:ascii="Times New Roman" w:eastAsia="Times New Roman" w:hAnsi="Times New Roman" w:cs="Times New Roman"/>
                <w:color w:val="000000"/>
                <w:sz w:val="20"/>
                <w:szCs w:val="20"/>
                <w:shd w:val="clear" w:color="auto" w:fill="FFFFFF"/>
                <w:lang w:eastAsia="uk-UA"/>
              </w:rPr>
              <w:t xml:space="preserve"> ліцею </w:t>
            </w:r>
            <w:proofErr w:type="spellStart"/>
            <w:r w:rsidRPr="005773E1">
              <w:rPr>
                <w:rFonts w:ascii="Times New Roman" w:eastAsia="Times New Roman" w:hAnsi="Times New Roman" w:cs="Times New Roman"/>
                <w:color w:val="000000"/>
                <w:sz w:val="20"/>
                <w:szCs w:val="20"/>
                <w:shd w:val="clear" w:color="auto" w:fill="FFFFFF"/>
                <w:lang w:eastAsia="uk-UA"/>
              </w:rPr>
              <w:t>LikoStylus</w:t>
            </w:r>
            <w:proofErr w:type="spellEnd"/>
            <w:r w:rsidRPr="005773E1">
              <w:rPr>
                <w:rFonts w:ascii="Times New Roman" w:eastAsia="Times New Roman" w:hAnsi="Times New Roman" w:cs="Times New Roman"/>
                <w:color w:val="000000"/>
                <w:sz w:val="20"/>
                <w:szCs w:val="20"/>
                <w:shd w:val="clear" w:color="auto" w:fill="FFFFFF"/>
                <w:lang w:eastAsia="uk-UA"/>
              </w:rPr>
              <w:t xml:space="preserve"> у номінації «Проза» вікова категорія 13-15 років</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985" w:type="dxa"/>
            <w:hideMark/>
          </w:tcPr>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hd w:val="clear" w:color="auto" w:fill="FFFFFF"/>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hd w:val="clear" w:color="auto" w:fill="FFFFFF"/>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Нагороджена Дипломом і грошовою винагородою</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5"/>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Векленко</w:t>
            </w:r>
            <w:proofErr w:type="spellEnd"/>
            <w:r w:rsidRPr="005773E1">
              <w:rPr>
                <w:rFonts w:ascii="Times New Roman" w:eastAsia="Times New Roman" w:hAnsi="Times New Roman" w:cs="Times New Roman"/>
                <w:color w:val="000000"/>
                <w:sz w:val="20"/>
                <w:szCs w:val="20"/>
                <w:lang w:eastAsia="uk-UA"/>
              </w:rPr>
              <w:t xml:space="preserve"> Катерина Миколаївна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24.11.2007</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8</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61545B" w:rsidRDefault="0061545B" w:rsidP="005773E1">
            <w:pPr>
              <w:tabs>
                <w:tab w:val="left" w:pos="10156"/>
              </w:tabs>
              <w:rPr>
                <w:rFonts w:ascii="Times New Roman" w:eastAsia="Times New Roman" w:hAnsi="Times New Roman" w:cs="Times New Roman"/>
                <w:color w:val="000000"/>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lastRenderedPageBreak/>
              <w:t>ІІ (районний) етап ХI Міжнародного мовно-літературного конкурсу учнівської та студентської молоді імені Тараса Шевченка</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ІI Всеукраїнський фестиваль-конкурс (дистанційний) «На струнах Кобзаревої душі» від НПФК Одеської політехніки</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МАН ЮНІОР «Ерудит» в номінації «Екологія»</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r>
      <w:tr w:rsidR="005773E1" w:rsidRPr="005773E1" w:rsidTr="005773E1">
        <w:trPr>
          <w:trHeight w:val="346"/>
        </w:trPr>
        <w:tc>
          <w:tcPr>
            <w:tcW w:w="567" w:type="dxa"/>
            <w:hideMark/>
          </w:tcPr>
          <w:p w:rsidR="005773E1" w:rsidRPr="005773E1" w:rsidRDefault="005773E1" w:rsidP="007E5422">
            <w:pPr>
              <w:numPr>
                <w:ilvl w:val="0"/>
                <w:numId w:val="6"/>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Герасименко</w:t>
            </w:r>
            <w:proofErr w:type="spellEnd"/>
            <w:r w:rsidRPr="005773E1">
              <w:rPr>
                <w:rFonts w:ascii="Times New Roman" w:eastAsia="Times New Roman" w:hAnsi="Times New Roman" w:cs="Times New Roman"/>
                <w:color w:val="000000"/>
                <w:sz w:val="20"/>
                <w:szCs w:val="20"/>
                <w:lang w:eastAsia="uk-UA"/>
              </w:rPr>
              <w:t xml:space="preserve"> Ольга Миколаївна</w:t>
            </w:r>
          </w:p>
        </w:tc>
        <w:tc>
          <w:tcPr>
            <w:tcW w:w="1276"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50505"/>
                <w:sz w:val="20"/>
                <w:szCs w:val="20"/>
                <w:lang w:eastAsia="uk-UA"/>
              </w:rPr>
              <w:t>14.04.2010</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6</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ІІІ місце</w:t>
            </w:r>
          </w:p>
        </w:tc>
        <w:tc>
          <w:tcPr>
            <w:tcW w:w="2268" w:type="dxa"/>
            <w:hideMark/>
          </w:tcPr>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дитячої та юнацької </w:t>
            </w:r>
            <w:proofErr w:type="spellStart"/>
            <w:r w:rsidRPr="005773E1">
              <w:rPr>
                <w:rFonts w:ascii="Times New Roman" w:eastAsia="Times New Roman" w:hAnsi="Times New Roman" w:cs="Times New Roman"/>
                <w:color w:val="000000"/>
                <w:sz w:val="20"/>
                <w:szCs w:val="20"/>
                <w:lang w:eastAsia="uk-UA"/>
              </w:rPr>
              <w:t>творчості«Чарівна</w:t>
            </w:r>
            <w:proofErr w:type="spellEnd"/>
            <w:r w:rsidRPr="005773E1">
              <w:rPr>
                <w:rFonts w:ascii="Times New Roman" w:eastAsia="Times New Roman" w:hAnsi="Times New Roman" w:cs="Times New Roman"/>
                <w:color w:val="000000"/>
                <w:sz w:val="20"/>
                <w:szCs w:val="20"/>
                <w:lang w:eastAsia="uk-UA"/>
              </w:rPr>
              <w:t xml:space="preserve"> скринька осені» від БДЮТ </w:t>
            </w:r>
            <w:proofErr w:type="spellStart"/>
            <w:r w:rsidRPr="005773E1">
              <w:rPr>
                <w:rFonts w:ascii="Times New Roman" w:eastAsia="Times New Roman" w:hAnsi="Times New Roman" w:cs="Times New Roman"/>
                <w:color w:val="000000"/>
                <w:sz w:val="20"/>
                <w:szCs w:val="20"/>
                <w:lang w:eastAsia="uk-UA"/>
              </w:rPr>
              <w:t>Великописарівської</w:t>
            </w:r>
            <w:proofErr w:type="spellEnd"/>
            <w:r w:rsidRPr="005773E1">
              <w:rPr>
                <w:rFonts w:ascii="Times New Roman" w:eastAsia="Times New Roman" w:hAnsi="Times New Roman" w:cs="Times New Roman"/>
                <w:color w:val="000000"/>
                <w:sz w:val="20"/>
                <w:szCs w:val="20"/>
                <w:lang w:eastAsia="uk-UA"/>
              </w:rPr>
              <w:t xml:space="preserve"> селищної ради Сумської області</w:t>
            </w:r>
          </w:p>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малюнків до Дня Соборності </w:t>
            </w:r>
            <w:proofErr w:type="spellStart"/>
            <w:r w:rsidRPr="005773E1">
              <w:rPr>
                <w:rFonts w:ascii="Times New Roman" w:eastAsia="Times New Roman" w:hAnsi="Times New Roman" w:cs="Times New Roman"/>
                <w:color w:val="000000"/>
                <w:sz w:val="20"/>
                <w:szCs w:val="20"/>
                <w:lang w:eastAsia="uk-UA"/>
              </w:rPr>
              <w:t>Українивід</w:t>
            </w:r>
            <w:proofErr w:type="spellEnd"/>
            <w:r w:rsidRPr="005773E1">
              <w:rPr>
                <w:rFonts w:ascii="Times New Roman" w:eastAsia="Times New Roman" w:hAnsi="Times New Roman" w:cs="Times New Roman"/>
                <w:color w:val="000000"/>
                <w:sz w:val="20"/>
                <w:szCs w:val="20"/>
                <w:lang w:eastAsia="uk-UA"/>
              </w:rPr>
              <w:t xml:space="preserve"> БДЮТ </w:t>
            </w:r>
            <w:proofErr w:type="spellStart"/>
            <w:r w:rsidRPr="005773E1">
              <w:rPr>
                <w:rFonts w:ascii="Times New Roman" w:eastAsia="Times New Roman" w:hAnsi="Times New Roman" w:cs="Times New Roman"/>
                <w:color w:val="000000"/>
                <w:sz w:val="20"/>
                <w:szCs w:val="20"/>
                <w:lang w:eastAsia="uk-UA"/>
              </w:rPr>
              <w:t>Великописарівської</w:t>
            </w:r>
            <w:proofErr w:type="spellEnd"/>
            <w:r w:rsidRPr="005773E1">
              <w:rPr>
                <w:rFonts w:ascii="Times New Roman" w:eastAsia="Times New Roman" w:hAnsi="Times New Roman" w:cs="Times New Roman"/>
                <w:color w:val="000000"/>
                <w:sz w:val="20"/>
                <w:szCs w:val="20"/>
                <w:lang w:eastAsia="uk-UA"/>
              </w:rPr>
              <w:t xml:space="preserve"> селищної ради Сумської області</w:t>
            </w:r>
          </w:p>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Заочний конкурс дитячої та юнацької творчості "Мій домашній улюбленець 2021" у номінації «Кращий малюнок». Дитячий оздоровчо-</w:t>
            </w:r>
            <w:r w:rsidRPr="005773E1">
              <w:rPr>
                <w:rFonts w:ascii="Times New Roman" w:eastAsia="Times New Roman" w:hAnsi="Times New Roman" w:cs="Times New Roman"/>
                <w:color w:val="050505"/>
                <w:sz w:val="20"/>
                <w:szCs w:val="20"/>
                <w:shd w:val="clear" w:color="auto" w:fill="FFFFFF"/>
                <w:lang w:eastAsia="uk-UA"/>
              </w:rPr>
              <w:t xml:space="preserve">екологічний центр </w:t>
            </w:r>
            <w:proofErr w:type="spellStart"/>
            <w:r w:rsidRPr="005773E1">
              <w:rPr>
                <w:rFonts w:ascii="Times New Roman" w:eastAsia="Times New Roman" w:hAnsi="Times New Roman" w:cs="Times New Roman"/>
                <w:color w:val="050505"/>
                <w:sz w:val="20"/>
                <w:szCs w:val="20"/>
                <w:shd w:val="clear" w:color="auto" w:fill="FFFFFF"/>
                <w:lang w:eastAsia="uk-UA"/>
              </w:rPr>
              <w:t>Оболонського</w:t>
            </w:r>
            <w:proofErr w:type="spellEnd"/>
            <w:r w:rsidRPr="005773E1">
              <w:rPr>
                <w:rFonts w:ascii="Times New Roman" w:eastAsia="Times New Roman" w:hAnsi="Times New Roman" w:cs="Times New Roman"/>
                <w:color w:val="050505"/>
                <w:sz w:val="20"/>
                <w:szCs w:val="20"/>
                <w:shd w:val="clear" w:color="auto" w:fill="FFFFFF"/>
                <w:lang w:eastAsia="uk-UA"/>
              </w:rPr>
              <w:t xml:space="preserve"> району м. Києва</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7"/>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Єрошина</w:t>
            </w:r>
            <w:proofErr w:type="spellEnd"/>
            <w:r w:rsidRPr="005773E1">
              <w:rPr>
                <w:rFonts w:ascii="Times New Roman" w:eastAsia="Times New Roman" w:hAnsi="Times New Roman" w:cs="Times New Roman"/>
                <w:color w:val="000000"/>
                <w:sz w:val="20"/>
                <w:szCs w:val="20"/>
                <w:lang w:eastAsia="uk-UA"/>
              </w:rPr>
              <w:t xml:space="preserve"> Ангеліна Олександрівна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50505"/>
                <w:sz w:val="20"/>
                <w:szCs w:val="20"/>
                <w:lang w:eastAsia="uk-UA"/>
              </w:rPr>
              <w:t>19.12.2007</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8</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 місце</w:t>
            </w:r>
          </w:p>
        </w:tc>
        <w:tc>
          <w:tcPr>
            <w:tcW w:w="2268" w:type="dxa"/>
            <w:hideMark/>
          </w:tcPr>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дитячої та юнацької </w:t>
            </w:r>
            <w:proofErr w:type="spellStart"/>
            <w:r w:rsidRPr="005773E1">
              <w:rPr>
                <w:rFonts w:ascii="Times New Roman" w:eastAsia="Times New Roman" w:hAnsi="Times New Roman" w:cs="Times New Roman"/>
                <w:color w:val="000000"/>
                <w:sz w:val="20"/>
                <w:szCs w:val="20"/>
                <w:lang w:eastAsia="uk-UA"/>
              </w:rPr>
              <w:t>творчості«Чарівна</w:t>
            </w:r>
            <w:proofErr w:type="spellEnd"/>
            <w:r w:rsidRPr="005773E1">
              <w:rPr>
                <w:rFonts w:ascii="Times New Roman" w:eastAsia="Times New Roman" w:hAnsi="Times New Roman" w:cs="Times New Roman"/>
                <w:color w:val="000000"/>
                <w:sz w:val="20"/>
                <w:szCs w:val="20"/>
                <w:lang w:eastAsia="uk-UA"/>
              </w:rPr>
              <w:t xml:space="preserve"> скринька осені» від БДЮТ </w:t>
            </w:r>
            <w:proofErr w:type="spellStart"/>
            <w:r w:rsidRPr="005773E1">
              <w:rPr>
                <w:rFonts w:ascii="Times New Roman" w:eastAsia="Times New Roman" w:hAnsi="Times New Roman" w:cs="Times New Roman"/>
                <w:color w:val="000000"/>
                <w:sz w:val="20"/>
                <w:szCs w:val="20"/>
                <w:lang w:eastAsia="uk-UA"/>
              </w:rPr>
              <w:t>Великописарівської</w:t>
            </w:r>
            <w:proofErr w:type="spellEnd"/>
            <w:r w:rsidRPr="005773E1">
              <w:rPr>
                <w:rFonts w:ascii="Times New Roman" w:eastAsia="Times New Roman" w:hAnsi="Times New Roman" w:cs="Times New Roman"/>
                <w:color w:val="000000"/>
                <w:sz w:val="20"/>
                <w:szCs w:val="20"/>
                <w:lang w:eastAsia="uk-UA"/>
              </w:rPr>
              <w:t xml:space="preserve"> селищної ради Сумської області</w:t>
            </w:r>
          </w:p>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малюнків до Дня Соборності </w:t>
            </w:r>
            <w:proofErr w:type="spellStart"/>
            <w:r w:rsidRPr="005773E1">
              <w:rPr>
                <w:rFonts w:ascii="Times New Roman" w:eastAsia="Times New Roman" w:hAnsi="Times New Roman" w:cs="Times New Roman"/>
                <w:color w:val="000000"/>
                <w:sz w:val="20"/>
                <w:szCs w:val="20"/>
                <w:lang w:eastAsia="uk-UA"/>
              </w:rPr>
              <w:t>Українивід</w:t>
            </w:r>
            <w:proofErr w:type="spellEnd"/>
            <w:r w:rsidRPr="005773E1">
              <w:rPr>
                <w:rFonts w:ascii="Times New Roman" w:eastAsia="Times New Roman" w:hAnsi="Times New Roman" w:cs="Times New Roman"/>
                <w:color w:val="000000"/>
                <w:sz w:val="20"/>
                <w:szCs w:val="20"/>
                <w:lang w:eastAsia="uk-UA"/>
              </w:rPr>
              <w:t xml:space="preserve"> БДЮТ </w:t>
            </w:r>
            <w:proofErr w:type="spellStart"/>
            <w:r w:rsidRPr="005773E1">
              <w:rPr>
                <w:rFonts w:ascii="Times New Roman" w:eastAsia="Times New Roman" w:hAnsi="Times New Roman" w:cs="Times New Roman"/>
                <w:color w:val="000000"/>
                <w:sz w:val="20"/>
                <w:szCs w:val="20"/>
                <w:lang w:eastAsia="uk-UA"/>
              </w:rPr>
              <w:t>Великописарівської</w:t>
            </w:r>
            <w:proofErr w:type="spellEnd"/>
            <w:r w:rsidRPr="005773E1">
              <w:rPr>
                <w:rFonts w:ascii="Times New Roman" w:eastAsia="Times New Roman" w:hAnsi="Times New Roman" w:cs="Times New Roman"/>
                <w:color w:val="000000"/>
                <w:sz w:val="20"/>
                <w:szCs w:val="20"/>
                <w:lang w:eastAsia="uk-UA"/>
              </w:rPr>
              <w:t xml:space="preserve"> селищної ради Сумської області</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8"/>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Груніч</w:t>
            </w:r>
            <w:proofErr w:type="spellEnd"/>
            <w:r w:rsidRPr="005773E1">
              <w:rPr>
                <w:rFonts w:ascii="Times New Roman" w:eastAsia="Times New Roman" w:hAnsi="Times New Roman" w:cs="Times New Roman"/>
                <w:color w:val="000000"/>
                <w:sz w:val="20"/>
                <w:szCs w:val="20"/>
                <w:lang w:eastAsia="uk-UA"/>
              </w:rPr>
              <w:t xml:space="preserve"> Валерія</w:t>
            </w:r>
          </w:p>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Ігорівна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07.07.2010</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6</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7964BA" w:rsidRDefault="007964BA" w:rsidP="005773E1">
            <w:pPr>
              <w:tabs>
                <w:tab w:val="left" w:pos="10156"/>
              </w:tabs>
              <w:rPr>
                <w:rFonts w:ascii="Times New Roman" w:eastAsia="Times New Roman" w:hAnsi="Times New Roman" w:cs="Times New Roman"/>
                <w:color w:val="000000"/>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 місце</w:t>
            </w:r>
          </w:p>
        </w:tc>
        <w:tc>
          <w:tcPr>
            <w:tcW w:w="2268" w:type="dxa"/>
            <w:hideMark/>
          </w:tcPr>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lastRenderedPageBreak/>
              <w:t xml:space="preserve">Конкурс дитячої та юнацької </w:t>
            </w:r>
            <w:proofErr w:type="spellStart"/>
            <w:r w:rsidRPr="005773E1">
              <w:rPr>
                <w:rFonts w:ascii="Times New Roman" w:eastAsia="Times New Roman" w:hAnsi="Times New Roman" w:cs="Times New Roman"/>
                <w:color w:val="000000"/>
                <w:sz w:val="20"/>
                <w:szCs w:val="20"/>
                <w:lang w:eastAsia="uk-UA"/>
              </w:rPr>
              <w:t>творчості«Чарівна</w:t>
            </w:r>
            <w:proofErr w:type="spellEnd"/>
            <w:r w:rsidRPr="005773E1">
              <w:rPr>
                <w:rFonts w:ascii="Times New Roman" w:eastAsia="Times New Roman" w:hAnsi="Times New Roman" w:cs="Times New Roman"/>
                <w:color w:val="000000"/>
                <w:sz w:val="20"/>
                <w:szCs w:val="20"/>
                <w:lang w:eastAsia="uk-UA"/>
              </w:rPr>
              <w:t xml:space="preserve"> скринька осені» від БДЮТ </w:t>
            </w:r>
            <w:proofErr w:type="spellStart"/>
            <w:r w:rsidRPr="005773E1">
              <w:rPr>
                <w:rFonts w:ascii="Times New Roman" w:eastAsia="Times New Roman" w:hAnsi="Times New Roman" w:cs="Times New Roman"/>
                <w:color w:val="000000"/>
                <w:sz w:val="20"/>
                <w:szCs w:val="20"/>
                <w:lang w:eastAsia="uk-UA"/>
              </w:rPr>
              <w:t>Великописарівської</w:t>
            </w:r>
            <w:proofErr w:type="spellEnd"/>
            <w:r w:rsidRPr="005773E1">
              <w:rPr>
                <w:rFonts w:ascii="Times New Roman" w:eastAsia="Times New Roman" w:hAnsi="Times New Roman" w:cs="Times New Roman"/>
                <w:color w:val="000000"/>
                <w:sz w:val="20"/>
                <w:szCs w:val="20"/>
                <w:lang w:eastAsia="uk-UA"/>
              </w:rPr>
              <w:t xml:space="preserve"> </w:t>
            </w:r>
            <w:r w:rsidRPr="005773E1">
              <w:rPr>
                <w:rFonts w:ascii="Times New Roman" w:eastAsia="Times New Roman" w:hAnsi="Times New Roman" w:cs="Times New Roman"/>
                <w:color w:val="000000"/>
                <w:sz w:val="20"/>
                <w:szCs w:val="20"/>
                <w:lang w:eastAsia="uk-UA"/>
              </w:rPr>
              <w:lastRenderedPageBreak/>
              <w:t>селищної ради Сумської області</w:t>
            </w:r>
          </w:p>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малюнків до Дня Соборності </w:t>
            </w:r>
            <w:proofErr w:type="spellStart"/>
            <w:r w:rsidRPr="005773E1">
              <w:rPr>
                <w:rFonts w:ascii="Times New Roman" w:eastAsia="Times New Roman" w:hAnsi="Times New Roman" w:cs="Times New Roman"/>
                <w:color w:val="000000"/>
                <w:sz w:val="20"/>
                <w:szCs w:val="20"/>
                <w:lang w:eastAsia="uk-UA"/>
              </w:rPr>
              <w:t>Укра</w:t>
            </w:r>
            <w:proofErr w:type="spellEnd"/>
            <w:r w:rsidRPr="005773E1">
              <w:rPr>
                <w:rFonts w:ascii="Times New Roman" w:eastAsia="Times New Roman" w:hAnsi="Times New Roman" w:cs="Times New Roman"/>
                <w:color w:val="000000"/>
                <w:sz w:val="20"/>
                <w:szCs w:val="20"/>
                <w:lang w:eastAsia="uk-UA"/>
              </w:rPr>
              <w:t xml:space="preserve">їнивід БДта ЮТ </w:t>
            </w:r>
            <w:proofErr w:type="spellStart"/>
            <w:r w:rsidRPr="005773E1">
              <w:rPr>
                <w:rFonts w:ascii="Times New Roman" w:eastAsia="Times New Roman" w:hAnsi="Times New Roman" w:cs="Times New Roman"/>
                <w:color w:val="000000"/>
                <w:sz w:val="20"/>
                <w:szCs w:val="20"/>
                <w:lang w:eastAsia="uk-UA"/>
              </w:rPr>
              <w:t>Великописарівської</w:t>
            </w:r>
            <w:proofErr w:type="spellEnd"/>
            <w:r w:rsidRPr="005773E1">
              <w:rPr>
                <w:rFonts w:ascii="Times New Roman" w:eastAsia="Times New Roman" w:hAnsi="Times New Roman" w:cs="Times New Roman"/>
                <w:color w:val="000000"/>
                <w:sz w:val="20"/>
                <w:szCs w:val="20"/>
                <w:lang w:eastAsia="uk-UA"/>
              </w:rPr>
              <w:t xml:space="preserve"> селищної ради Сумської області</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r>
      <w:tr w:rsidR="005773E1" w:rsidRPr="005773E1" w:rsidTr="005773E1">
        <w:trPr>
          <w:trHeight w:val="346"/>
        </w:trPr>
        <w:tc>
          <w:tcPr>
            <w:tcW w:w="567" w:type="dxa"/>
            <w:hideMark/>
          </w:tcPr>
          <w:p w:rsidR="005773E1" w:rsidRPr="005773E1" w:rsidRDefault="005773E1" w:rsidP="007E5422">
            <w:pPr>
              <w:numPr>
                <w:ilvl w:val="0"/>
                <w:numId w:val="9"/>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Різник Анжела Олексіївна</w:t>
            </w:r>
          </w:p>
        </w:tc>
        <w:tc>
          <w:tcPr>
            <w:tcW w:w="1276" w:type="dxa"/>
            <w:hideMark/>
          </w:tcPr>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17.02.2011</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5</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 місце</w:t>
            </w:r>
          </w:p>
        </w:tc>
        <w:tc>
          <w:tcPr>
            <w:tcW w:w="2268" w:type="dxa"/>
            <w:hideMark/>
          </w:tcPr>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малюнків до Дня Соборності України від БДЮТ </w:t>
            </w:r>
            <w:proofErr w:type="spellStart"/>
            <w:r w:rsidRPr="005773E1">
              <w:rPr>
                <w:rFonts w:ascii="Times New Roman" w:eastAsia="Times New Roman" w:hAnsi="Times New Roman" w:cs="Times New Roman"/>
                <w:color w:val="000000"/>
                <w:sz w:val="20"/>
                <w:szCs w:val="20"/>
                <w:lang w:eastAsia="uk-UA"/>
              </w:rPr>
              <w:t>Великописарівської</w:t>
            </w:r>
            <w:proofErr w:type="spellEnd"/>
            <w:r w:rsidRPr="005773E1">
              <w:rPr>
                <w:rFonts w:ascii="Times New Roman" w:eastAsia="Times New Roman" w:hAnsi="Times New Roman" w:cs="Times New Roman"/>
                <w:color w:val="000000"/>
                <w:sz w:val="20"/>
                <w:szCs w:val="20"/>
                <w:lang w:eastAsia="uk-UA"/>
              </w:rPr>
              <w:t xml:space="preserve"> селищної ради Сумської області</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10"/>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Бала Вікторія Василівна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27.05.2010</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5</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ІІ місце</w:t>
            </w:r>
          </w:p>
        </w:tc>
        <w:tc>
          <w:tcPr>
            <w:tcW w:w="2268" w:type="dxa"/>
            <w:hideMark/>
          </w:tcPr>
          <w:p w:rsidR="005773E1" w:rsidRPr="005773E1" w:rsidRDefault="005773E1" w:rsidP="005773E1">
            <w:pPr>
              <w:shd w:val="clear" w:color="auto" w:fill="FFFFFF"/>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малюнків до Дня Соборності України від БДЮТ </w:t>
            </w:r>
            <w:proofErr w:type="spellStart"/>
            <w:r w:rsidRPr="005773E1">
              <w:rPr>
                <w:rFonts w:ascii="Times New Roman" w:eastAsia="Times New Roman" w:hAnsi="Times New Roman" w:cs="Times New Roman"/>
                <w:color w:val="000000"/>
                <w:sz w:val="20"/>
                <w:szCs w:val="20"/>
                <w:lang w:eastAsia="uk-UA"/>
              </w:rPr>
              <w:t>Великописарівської</w:t>
            </w:r>
            <w:proofErr w:type="spellEnd"/>
            <w:r w:rsidRPr="005773E1">
              <w:rPr>
                <w:rFonts w:ascii="Times New Roman" w:eastAsia="Times New Roman" w:hAnsi="Times New Roman" w:cs="Times New Roman"/>
                <w:color w:val="000000"/>
                <w:sz w:val="20"/>
                <w:szCs w:val="20"/>
                <w:lang w:eastAsia="uk-UA"/>
              </w:rPr>
              <w:t xml:space="preserve"> селищної ради Сумської області</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11"/>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50505"/>
                <w:sz w:val="20"/>
                <w:szCs w:val="20"/>
                <w:lang w:eastAsia="uk-UA"/>
              </w:rPr>
              <w:t>Прищ Ольга Василівна</w:t>
            </w:r>
          </w:p>
        </w:tc>
        <w:tc>
          <w:tcPr>
            <w:tcW w:w="1276" w:type="dxa"/>
            <w:hideMark/>
          </w:tcPr>
          <w:p w:rsidR="005773E1" w:rsidRPr="005773E1" w:rsidRDefault="005773E1" w:rsidP="005773E1">
            <w:pPr>
              <w:tabs>
                <w:tab w:val="left" w:pos="10156"/>
              </w:tabs>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50505"/>
                <w:sz w:val="20"/>
                <w:szCs w:val="20"/>
                <w:lang w:eastAsia="uk-UA"/>
              </w:rPr>
              <w:t>22.02.2010</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8</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 місце</w:t>
            </w:r>
          </w:p>
        </w:tc>
        <w:tc>
          <w:tcPr>
            <w:tcW w:w="2268" w:type="dxa"/>
            <w:hideMark/>
          </w:tcPr>
          <w:p w:rsidR="005773E1" w:rsidRPr="005773E1" w:rsidRDefault="005773E1" w:rsidP="005773E1">
            <w:pPr>
              <w:shd w:val="clear" w:color="auto" w:fill="FFFFFF"/>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ІI Всеукраїнський фестиваль-конкурс (дистанційний) «На струнах Кобзаревої </w:t>
            </w:r>
            <w:proofErr w:type="spellStart"/>
            <w:r w:rsidRPr="005773E1">
              <w:rPr>
                <w:rFonts w:ascii="Times New Roman" w:eastAsia="Times New Roman" w:hAnsi="Times New Roman" w:cs="Times New Roman"/>
                <w:color w:val="000000"/>
                <w:sz w:val="20"/>
                <w:szCs w:val="20"/>
                <w:lang w:eastAsia="uk-UA"/>
              </w:rPr>
              <w:t>душі»від</w:t>
            </w:r>
            <w:proofErr w:type="spellEnd"/>
            <w:r w:rsidRPr="005773E1">
              <w:rPr>
                <w:rFonts w:ascii="Times New Roman" w:eastAsia="Times New Roman" w:hAnsi="Times New Roman" w:cs="Times New Roman"/>
                <w:color w:val="000000"/>
                <w:sz w:val="20"/>
                <w:szCs w:val="20"/>
                <w:lang w:eastAsia="uk-UA"/>
              </w:rPr>
              <w:t xml:space="preserve"> НПФК Одеської політехніки</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12"/>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50505"/>
                <w:sz w:val="20"/>
                <w:szCs w:val="20"/>
                <w:lang w:eastAsia="uk-UA"/>
              </w:rPr>
              <w:t>Прищ Лілія Василівна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0</w:t>
            </w:r>
            <w:r w:rsidRPr="005773E1">
              <w:rPr>
                <w:rFonts w:ascii="Times New Roman" w:eastAsia="Times New Roman" w:hAnsi="Times New Roman" w:cs="Times New Roman"/>
                <w:color w:val="050505"/>
                <w:sz w:val="20"/>
                <w:szCs w:val="20"/>
                <w:lang w:eastAsia="uk-UA"/>
              </w:rPr>
              <w:t>2.08.2006</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8</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shd w:val="clear" w:color="auto" w:fill="FFFFFF"/>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ІI Всеукраїнський фестиваль-конкурс (дистанційний) «На струнах Кобзаревої душі» від НПФК Одеської політехніки</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13"/>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50505"/>
                <w:sz w:val="20"/>
                <w:szCs w:val="20"/>
                <w:lang w:eastAsia="uk-UA"/>
              </w:rPr>
              <w:t>Векленко Оксана Миколаївна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24.11.2005</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10</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lastRenderedPageBreak/>
              <w:t>І етап Всеукраїнського конкурсу-захисту науково-дослідницьких робіт учнів-членів Сумського територіального відділення Малої академії наук України (відділення літературознавства, фольклористики та мистецтвознавства, секція мистецтвознавства)</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 xml:space="preserve">ІІ (обласний) етап Всеукраїнського конкурсу-захисту науково-дослідницьких робіт-учнів членів Сумського територіального відділення Малої академії наук України (відділення літературознавства, </w:t>
            </w:r>
            <w:r w:rsidRPr="005773E1">
              <w:rPr>
                <w:rFonts w:ascii="Times New Roman" w:eastAsia="Times New Roman" w:hAnsi="Times New Roman" w:cs="Times New Roman"/>
                <w:color w:val="000000"/>
                <w:sz w:val="20"/>
                <w:szCs w:val="20"/>
                <w:shd w:val="clear" w:color="auto" w:fill="FFFFFF"/>
                <w:lang w:eastAsia="uk-UA"/>
              </w:rPr>
              <w:lastRenderedPageBreak/>
              <w:t xml:space="preserve">фольклористики та мистецтвознавства, секція мистецтвознавства </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 xml:space="preserve">Конкурс «Великоднє диво» номінація «Великодня вишивка бісером» </w:t>
            </w:r>
            <w:r w:rsidRPr="005773E1">
              <w:rPr>
                <w:rFonts w:ascii="Times New Roman" w:eastAsia="Times New Roman" w:hAnsi="Times New Roman" w:cs="Times New Roman"/>
                <w:color w:val="000000"/>
                <w:sz w:val="20"/>
                <w:szCs w:val="20"/>
                <w:lang w:eastAsia="uk-UA"/>
              </w:rPr>
              <w:t xml:space="preserve">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Участь у ІІІ етапі Всеукраїнського конкурсу-захисту науково-дослідницьких робіт учнів членів Малої академії наук України (відділення літературознавства, фольклористики та мистецтвознавства, секція мистецтвознавства)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lastRenderedPageBreak/>
              <w:t>Результати будуть оголошені 10 липня 2022 року</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14"/>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50505"/>
                <w:sz w:val="20"/>
                <w:szCs w:val="20"/>
                <w:lang w:eastAsia="uk-UA"/>
              </w:rPr>
              <w:t xml:space="preserve">Решетар </w:t>
            </w:r>
            <w:proofErr w:type="spellStart"/>
            <w:r w:rsidRPr="005773E1">
              <w:rPr>
                <w:rFonts w:ascii="Times New Roman" w:eastAsia="Times New Roman" w:hAnsi="Times New Roman" w:cs="Times New Roman"/>
                <w:color w:val="050505"/>
                <w:sz w:val="20"/>
                <w:szCs w:val="20"/>
                <w:lang w:eastAsia="uk-UA"/>
              </w:rPr>
              <w:t>Каріна Се</w:t>
            </w:r>
            <w:proofErr w:type="spellEnd"/>
            <w:r w:rsidRPr="005773E1">
              <w:rPr>
                <w:rFonts w:ascii="Times New Roman" w:eastAsia="Times New Roman" w:hAnsi="Times New Roman" w:cs="Times New Roman"/>
                <w:color w:val="050505"/>
                <w:sz w:val="20"/>
                <w:szCs w:val="20"/>
                <w:lang w:eastAsia="uk-UA"/>
              </w:rPr>
              <w:t>ргіівна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09.01.2012</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4</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50505"/>
                <w:sz w:val="20"/>
                <w:szCs w:val="20"/>
                <w:lang w:eastAsia="uk-UA"/>
              </w:rPr>
              <w:t xml:space="preserve">ІІ </w:t>
            </w:r>
            <w:r w:rsidRPr="005773E1">
              <w:rPr>
                <w:rFonts w:ascii="Times New Roman" w:eastAsia="Times New Roman" w:hAnsi="Times New Roman" w:cs="Times New Roman"/>
                <w:color w:val="000000"/>
                <w:sz w:val="20"/>
                <w:szCs w:val="20"/>
                <w:lang w:eastAsia="uk-UA"/>
              </w:rPr>
              <w:t>Всеукраїнський відкритий марафон з української мови</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ІІ Міжнародний (VІІІ Всеукраїнський, ХVІІІ </w:t>
            </w:r>
            <w:proofErr w:type="spellStart"/>
            <w:r w:rsidRPr="005773E1">
              <w:rPr>
                <w:rFonts w:ascii="Times New Roman" w:eastAsia="Times New Roman" w:hAnsi="Times New Roman" w:cs="Times New Roman"/>
                <w:color w:val="000000"/>
                <w:sz w:val="20"/>
                <w:szCs w:val="20"/>
                <w:lang w:eastAsia="uk-UA"/>
              </w:rPr>
              <w:t>Всекримський</w:t>
            </w:r>
            <w:proofErr w:type="spellEnd"/>
            <w:r w:rsidRPr="005773E1">
              <w:rPr>
                <w:rFonts w:ascii="Times New Roman" w:eastAsia="Times New Roman" w:hAnsi="Times New Roman" w:cs="Times New Roman"/>
                <w:color w:val="000000"/>
                <w:sz w:val="20"/>
                <w:szCs w:val="20"/>
                <w:lang w:eastAsia="uk-UA"/>
              </w:rPr>
              <w:t xml:space="preserve">) конкурс-фестиваль учнівської та студентської творчості «Змагаймось за нове життя!» номінація "Декламація" - Решетар </w:t>
            </w:r>
            <w:proofErr w:type="spellStart"/>
            <w:r w:rsidRPr="005773E1">
              <w:rPr>
                <w:rFonts w:ascii="Times New Roman" w:eastAsia="Times New Roman" w:hAnsi="Times New Roman" w:cs="Times New Roman"/>
                <w:color w:val="000000"/>
                <w:sz w:val="20"/>
                <w:szCs w:val="20"/>
                <w:lang w:eastAsia="uk-UA"/>
              </w:rPr>
              <w:t>Каріна</w:t>
            </w:r>
            <w:proofErr w:type="spellEnd"/>
            <w:r w:rsidRPr="005773E1">
              <w:rPr>
                <w:rFonts w:ascii="Times New Roman" w:eastAsia="Times New Roman" w:hAnsi="Times New Roman" w:cs="Times New Roman"/>
                <w:color w:val="000000"/>
                <w:sz w:val="20"/>
                <w:szCs w:val="20"/>
                <w:lang w:eastAsia="uk-UA"/>
              </w:rPr>
              <w:t>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15"/>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Таран Богдан Олексійович</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15.03.2012</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4</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50505"/>
                <w:sz w:val="20"/>
                <w:szCs w:val="20"/>
                <w:lang w:eastAsia="uk-UA"/>
              </w:rPr>
              <w:t xml:space="preserve">ІІ </w:t>
            </w:r>
            <w:r w:rsidRPr="005773E1">
              <w:rPr>
                <w:rFonts w:ascii="Times New Roman" w:eastAsia="Times New Roman" w:hAnsi="Times New Roman" w:cs="Times New Roman"/>
                <w:color w:val="000000"/>
                <w:sz w:val="20"/>
                <w:szCs w:val="20"/>
                <w:lang w:eastAsia="uk-UA"/>
              </w:rPr>
              <w:t>Всеукраїнський відкритий марафон з української мови</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16"/>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Тимченко Софія Михайлівна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14.09.2012</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4</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50505"/>
                <w:sz w:val="20"/>
                <w:szCs w:val="20"/>
                <w:lang w:eastAsia="uk-UA"/>
              </w:rPr>
              <w:t xml:space="preserve">ІІ </w:t>
            </w:r>
            <w:r w:rsidRPr="005773E1">
              <w:rPr>
                <w:rFonts w:ascii="Times New Roman" w:eastAsia="Times New Roman" w:hAnsi="Times New Roman" w:cs="Times New Roman"/>
                <w:color w:val="000000"/>
                <w:sz w:val="20"/>
                <w:szCs w:val="20"/>
                <w:lang w:eastAsia="uk-UA"/>
              </w:rPr>
              <w:t>Всеукраїнський відкритий марафон з української мови</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17"/>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Водолажська Діа</w:t>
            </w:r>
            <w:proofErr w:type="spellEnd"/>
            <w:r w:rsidRPr="005773E1">
              <w:rPr>
                <w:rFonts w:ascii="Times New Roman" w:eastAsia="Times New Roman" w:hAnsi="Times New Roman" w:cs="Times New Roman"/>
                <w:color w:val="000000"/>
                <w:sz w:val="20"/>
                <w:szCs w:val="20"/>
                <w:lang w:eastAsia="uk-UA"/>
              </w:rPr>
              <w:t>на Сергіївна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26.11.2015</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1</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«Чарівна скринька осені»,  номінаціїя«Поробка»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«Мій домашній улюбленець», номінація «Малюнок» Дитячий оздоровчо-екологічний центр </w:t>
            </w:r>
            <w:proofErr w:type="spellStart"/>
            <w:r w:rsidRPr="005773E1">
              <w:rPr>
                <w:rFonts w:ascii="Times New Roman" w:eastAsia="Times New Roman" w:hAnsi="Times New Roman" w:cs="Times New Roman"/>
                <w:color w:val="000000"/>
                <w:sz w:val="20"/>
                <w:szCs w:val="20"/>
                <w:lang w:eastAsia="uk-UA"/>
              </w:rPr>
              <w:lastRenderedPageBreak/>
              <w:t>Оболонського</w:t>
            </w:r>
            <w:proofErr w:type="spellEnd"/>
            <w:r w:rsidRPr="005773E1">
              <w:rPr>
                <w:rFonts w:ascii="Times New Roman" w:eastAsia="Times New Roman" w:hAnsi="Times New Roman" w:cs="Times New Roman"/>
                <w:color w:val="000000"/>
                <w:sz w:val="20"/>
                <w:szCs w:val="20"/>
                <w:lang w:eastAsia="uk-UA"/>
              </w:rPr>
              <w:t>  району м. Київ</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r>
      <w:tr w:rsidR="005773E1" w:rsidRPr="005773E1" w:rsidTr="005773E1">
        <w:trPr>
          <w:trHeight w:val="346"/>
        </w:trPr>
        <w:tc>
          <w:tcPr>
            <w:tcW w:w="567" w:type="dxa"/>
            <w:hideMark/>
          </w:tcPr>
          <w:p w:rsidR="005773E1" w:rsidRPr="005773E1" w:rsidRDefault="005773E1" w:rsidP="007E5422">
            <w:pPr>
              <w:numPr>
                <w:ilvl w:val="0"/>
                <w:numId w:val="18"/>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c>
          <w:tcPr>
            <w:tcW w:w="1701" w:type="dxa"/>
            <w:hideMark/>
          </w:tcPr>
          <w:p w:rsidR="005773E1" w:rsidRPr="005773E1" w:rsidRDefault="005773E1" w:rsidP="005773E1">
            <w:pPr>
              <w:tabs>
                <w:tab w:val="left" w:pos="10156"/>
              </w:tabs>
              <w:jc w:val="both"/>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Моісеєнко Григорій Григорович</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04.07.2015</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1</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color w:val="000000"/>
                <w:sz w:val="20"/>
                <w:szCs w:val="20"/>
                <w:shd w:val="clear" w:color="auto" w:fill="FFFFFF"/>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«Чарівна скринька осені», номінації «Поробка»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Конкурс «Новорічне диво»</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Номінація </w:t>
            </w:r>
            <w:proofErr w:type="spellStart"/>
            <w:r w:rsidRPr="005773E1">
              <w:rPr>
                <w:rFonts w:ascii="Times New Roman" w:eastAsia="Times New Roman" w:hAnsi="Times New Roman" w:cs="Times New Roman"/>
                <w:color w:val="000000"/>
                <w:sz w:val="20"/>
                <w:szCs w:val="20"/>
                <w:lang w:eastAsia="uk-UA"/>
              </w:rPr>
              <w:t>«Малюно</w:t>
            </w:r>
            <w:proofErr w:type="spellEnd"/>
            <w:r w:rsidRPr="005773E1">
              <w:rPr>
                <w:rFonts w:ascii="Times New Roman" w:eastAsia="Times New Roman" w:hAnsi="Times New Roman" w:cs="Times New Roman"/>
                <w:color w:val="000000"/>
                <w:sz w:val="20"/>
                <w:szCs w:val="20"/>
                <w:lang w:eastAsia="uk-UA"/>
              </w:rPr>
              <w:t xml:space="preserve">к» БЮТ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Конкурс «Різдвяна зірка»</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Номінація «Щедрівка»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«Мій домашній улюбленець», номінація «Малюнок» Дитячий оздоровчо-екологічний центр </w:t>
            </w:r>
            <w:proofErr w:type="spellStart"/>
            <w:r w:rsidRPr="005773E1">
              <w:rPr>
                <w:rFonts w:ascii="Times New Roman" w:eastAsia="Times New Roman" w:hAnsi="Times New Roman" w:cs="Times New Roman"/>
                <w:color w:val="000000"/>
                <w:sz w:val="20"/>
                <w:szCs w:val="20"/>
                <w:lang w:eastAsia="uk-UA"/>
              </w:rPr>
              <w:t>Оболонського</w:t>
            </w:r>
            <w:proofErr w:type="spellEnd"/>
            <w:r w:rsidRPr="005773E1">
              <w:rPr>
                <w:rFonts w:ascii="Times New Roman" w:eastAsia="Times New Roman" w:hAnsi="Times New Roman" w:cs="Times New Roman"/>
                <w:color w:val="000000"/>
                <w:sz w:val="20"/>
                <w:szCs w:val="20"/>
                <w:lang w:eastAsia="uk-UA"/>
              </w:rPr>
              <w:t>  району м. Київ</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hd w:val="clear" w:color="auto" w:fill="FFFFFF"/>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Конкурс «</w:t>
            </w:r>
            <w:proofErr w:type="spellStart"/>
            <w:r w:rsidRPr="005773E1">
              <w:rPr>
                <w:rFonts w:ascii="Times New Roman" w:eastAsia="Times New Roman" w:hAnsi="Times New Roman" w:cs="Times New Roman"/>
                <w:color w:val="000000"/>
                <w:sz w:val="20"/>
                <w:szCs w:val="20"/>
                <w:lang w:eastAsia="uk-UA"/>
              </w:rPr>
              <w:t>Великодневе</w:t>
            </w:r>
            <w:proofErr w:type="spellEnd"/>
            <w:r w:rsidRPr="005773E1">
              <w:rPr>
                <w:rFonts w:ascii="Times New Roman" w:eastAsia="Times New Roman" w:hAnsi="Times New Roman" w:cs="Times New Roman"/>
                <w:color w:val="000000"/>
                <w:sz w:val="20"/>
                <w:szCs w:val="20"/>
                <w:lang w:eastAsia="uk-UA"/>
              </w:rPr>
              <w:t xml:space="preserve"> диво» </w:t>
            </w:r>
          </w:p>
          <w:p w:rsidR="005773E1" w:rsidRPr="005773E1" w:rsidRDefault="005773E1" w:rsidP="005773E1">
            <w:pPr>
              <w:shd w:val="clear" w:color="auto" w:fill="FFFFFF"/>
              <w:rPr>
                <w:rFonts w:ascii="Times New Roman" w:eastAsia="Times New Roman" w:hAnsi="Times New Roman" w:cs="Times New Roman"/>
                <w:sz w:val="20"/>
                <w:szCs w:val="20"/>
                <w:lang w:eastAsia="uk-UA"/>
              </w:rPr>
            </w:pPr>
            <w:r w:rsidRPr="005773E1">
              <w:rPr>
                <w:rFonts w:ascii="inherit" w:eastAsia="Times New Roman" w:hAnsi="inherit" w:cs="Times New Roman"/>
                <w:color w:val="050505"/>
                <w:sz w:val="20"/>
                <w:szCs w:val="20"/>
                <w:lang w:eastAsia="uk-UA"/>
              </w:rPr>
              <w:t>Номінація «Великодній малюнок»</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БЮТ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19"/>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Диський Андрій Се</w:t>
            </w:r>
            <w:proofErr w:type="spellEnd"/>
            <w:r w:rsidRPr="005773E1">
              <w:rPr>
                <w:rFonts w:ascii="Times New Roman" w:eastAsia="Times New Roman" w:hAnsi="Times New Roman" w:cs="Times New Roman"/>
                <w:color w:val="000000"/>
                <w:sz w:val="20"/>
                <w:szCs w:val="20"/>
                <w:lang w:eastAsia="uk-UA"/>
              </w:rPr>
              <w:t>ргійович</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01.08.2014</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1</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Конкурс малюнків «Зимуючі птахи» у рамках Всеукраїнської акції «Допоможи пернатим друзям» СЮН</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20"/>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Моісеєнко</w:t>
            </w:r>
            <w:proofErr w:type="spellEnd"/>
            <w:r w:rsidRPr="005773E1">
              <w:rPr>
                <w:rFonts w:ascii="Times New Roman" w:eastAsia="Times New Roman" w:hAnsi="Times New Roman" w:cs="Times New Roman"/>
                <w:color w:val="000000"/>
                <w:sz w:val="20"/>
                <w:szCs w:val="20"/>
                <w:lang w:eastAsia="uk-UA"/>
              </w:rPr>
              <w:t xml:space="preserve"> Максим Андрійович</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02.09.2012</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3</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lastRenderedPageBreak/>
              <w:t>Конкурс «Новорічне диво»,</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номінація «Малюнок», номінація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«Новорічна </w:t>
            </w:r>
            <w:proofErr w:type="spellStart"/>
            <w:r w:rsidRPr="005773E1">
              <w:rPr>
                <w:rFonts w:ascii="Times New Roman" w:eastAsia="Times New Roman" w:hAnsi="Times New Roman" w:cs="Times New Roman"/>
                <w:color w:val="000000"/>
                <w:sz w:val="20"/>
                <w:szCs w:val="20"/>
                <w:lang w:eastAsia="uk-UA"/>
              </w:rPr>
              <w:t>іграшка» БЮТ в</w:t>
            </w:r>
            <w:proofErr w:type="spellEnd"/>
            <w:r w:rsidRPr="005773E1">
              <w:rPr>
                <w:rFonts w:ascii="Times New Roman" w:eastAsia="Times New Roman" w:hAnsi="Times New Roman" w:cs="Times New Roman"/>
                <w:color w:val="000000"/>
                <w:sz w:val="20"/>
                <w:szCs w:val="20"/>
                <w:lang w:eastAsia="uk-UA"/>
              </w:rPr>
              <w:t xml:space="preserve">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«Різдвяна зірка», номінація </w:t>
            </w:r>
            <w:r w:rsidRPr="005773E1">
              <w:rPr>
                <w:rFonts w:ascii="Times New Roman" w:eastAsia="Times New Roman" w:hAnsi="Times New Roman" w:cs="Times New Roman"/>
                <w:color w:val="000000"/>
                <w:sz w:val="20"/>
                <w:szCs w:val="20"/>
                <w:lang w:eastAsia="uk-UA"/>
              </w:rPr>
              <w:lastRenderedPageBreak/>
              <w:t xml:space="preserve">«Колядка», </w:t>
            </w:r>
            <w:proofErr w:type="spellStart"/>
            <w:r w:rsidRPr="005773E1">
              <w:rPr>
                <w:rFonts w:ascii="Times New Roman" w:eastAsia="Times New Roman" w:hAnsi="Times New Roman" w:cs="Times New Roman"/>
                <w:color w:val="000000"/>
                <w:sz w:val="20"/>
                <w:szCs w:val="20"/>
                <w:lang w:eastAsia="uk-UA"/>
              </w:rPr>
              <w:t>«Щедрів</w:t>
            </w:r>
            <w:proofErr w:type="spellEnd"/>
            <w:r w:rsidRPr="005773E1">
              <w:rPr>
                <w:rFonts w:ascii="Times New Roman" w:eastAsia="Times New Roman" w:hAnsi="Times New Roman" w:cs="Times New Roman"/>
                <w:color w:val="000000"/>
                <w:sz w:val="20"/>
                <w:szCs w:val="20"/>
                <w:lang w:eastAsia="uk-UA"/>
              </w:rPr>
              <w:t xml:space="preserve">ка» БЮТ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малюнків «Зимуючи птахи» БЮТ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r>
      <w:tr w:rsidR="005773E1" w:rsidRPr="005773E1" w:rsidTr="005773E1">
        <w:trPr>
          <w:trHeight w:val="346"/>
        </w:trPr>
        <w:tc>
          <w:tcPr>
            <w:tcW w:w="567" w:type="dxa"/>
            <w:hideMark/>
          </w:tcPr>
          <w:p w:rsidR="005773E1" w:rsidRPr="005773E1" w:rsidRDefault="005773E1" w:rsidP="007E5422">
            <w:pPr>
              <w:numPr>
                <w:ilvl w:val="0"/>
                <w:numId w:val="21"/>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c>
          <w:tcPr>
            <w:tcW w:w="1701" w:type="dxa"/>
            <w:hideMark/>
          </w:tcPr>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Моісеєнко Марина Андріївна</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20.09.2013</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3</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Конкурс «Новорічне диво»,</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номінація «Малюнок», номінація «Новорічна іграшка»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«Різдвяна зірка», номінація «Колядка», «Щедрівка»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малюнків «Зимуючи птахи»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ind w:hanging="32"/>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Конкурс «Україна – це ми» , номінація </w:t>
            </w:r>
            <w:proofErr w:type="spellStart"/>
            <w:r w:rsidRPr="005773E1">
              <w:rPr>
                <w:rFonts w:ascii="Times New Roman" w:eastAsia="Times New Roman" w:hAnsi="Times New Roman" w:cs="Times New Roman"/>
                <w:color w:val="000000"/>
                <w:sz w:val="20"/>
                <w:szCs w:val="20"/>
                <w:lang w:eastAsia="uk-UA"/>
              </w:rPr>
              <w:t>«Фото» </w:t>
            </w:r>
            <w:proofErr w:type="spellEnd"/>
            <w:r w:rsidRPr="005773E1">
              <w:rPr>
                <w:rFonts w:ascii="Times New Roman" w:eastAsia="Times New Roman" w:hAnsi="Times New Roman" w:cs="Times New Roman"/>
                <w:color w:val="000000"/>
                <w:sz w:val="20"/>
                <w:szCs w:val="20"/>
                <w:lang w:eastAsia="uk-UA"/>
              </w:rPr>
              <w:t xml:space="preserve">БЮТ від </w:t>
            </w:r>
            <w:proofErr w:type="spellStart"/>
            <w:r w:rsidRPr="005773E1">
              <w:rPr>
                <w:rFonts w:ascii="Times New Roman" w:eastAsia="Times New Roman" w:hAnsi="Times New Roman" w:cs="Times New Roman"/>
                <w:color w:val="000000"/>
                <w:sz w:val="20"/>
                <w:szCs w:val="20"/>
                <w:lang w:eastAsia="uk-UA"/>
              </w:rPr>
              <w:t>БДЮТ Великописарів</w:t>
            </w:r>
            <w:proofErr w:type="spellEnd"/>
            <w:r w:rsidRPr="005773E1">
              <w:rPr>
                <w:rFonts w:ascii="Times New Roman" w:eastAsia="Times New Roman" w:hAnsi="Times New Roman" w:cs="Times New Roman"/>
                <w:color w:val="000000"/>
                <w:sz w:val="20"/>
                <w:szCs w:val="20"/>
                <w:lang w:eastAsia="uk-UA"/>
              </w:rPr>
              <w:t>ської селищної ради Сумської області</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22"/>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Герасименко</w:t>
            </w:r>
            <w:proofErr w:type="spellEnd"/>
            <w:r w:rsidRPr="005773E1">
              <w:rPr>
                <w:rFonts w:ascii="Times New Roman" w:eastAsia="Times New Roman" w:hAnsi="Times New Roman" w:cs="Times New Roman"/>
                <w:color w:val="000000"/>
                <w:sz w:val="20"/>
                <w:szCs w:val="20"/>
                <w:lang w:eastAsia="uk-UA"/>
              </w:rPr>
              <w:t xml:space="preserve"> Анатолій Миколайович</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27.07.2008</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8</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МАН ЮНІОР «Ерудит» в номінації «Екологія»</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23"/>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Лоскот</w:t>
            </w:r>
            <w:proofErr w:type="spellEnd"/>
            <w:r w:rsidRPr="005773E1">
              <w:rPr>
                <w:rFonts w:ascii="Times New Roman" w:eastAsia="Times New Roman" w:hAnsi="Times New Roman" w:cs="Times New Roman"/>
                <w:color w:val="000000"/>
                <w:sz w:val="20"/>
                <w:szCs w:val="20"/>
                <w:lang w:eastAsia="uk-UA"/>
              </w:rPr>
              <w:t xml:space="preserve"> Микола Анатолійович</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16.03.2009</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7</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МАН ЮНІОР «Ерудит» в номінації «Екологія»</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24"/>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Пойманов</w:t>
            </w:r>
            <w:proofErr w:type="spellEnd"/>
            <w:r w:rsidRPr="005773E1">
              <w:rPr>
                <w:rFonts w:ascii="Times New Roman" w:eastAsia="Times New Roman" w:hAnsi="Times New Roman" w:cs="Times New Roman"/>
                <w:color w:val="000000"/>
                <w:sz w:val="20"/>
                <w:szCs w:val="20"/>
                <w:lang w:eastAsia="uk-UA"/>
              </w:rPr>
              <w:t xml:space="preserve"> Олександр Іванович</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21.09.2009</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7</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7964BA" w:rsidRDefault="007964BA" w:rsidP="005773E1">
            <w:pPr>
              <w:tabs>
                <w:tab w:val="left" w:pos="10156"/>
              </w:tabs>
              <w:rPr>
                <w:rFonts w:ascii="Times New Roman" w:eastAsia="Times New Roman" w:hAnsi="Times New Roman" w:cs="Times New Roman"/>
                <w:sz w:val="20"/>
                <w:szCs w:val="20"/>
                <w:lang w:eastAsia="uk-UA"/>
              </w:rPr>
            </w:pP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color w:val="000000"/>
                <w:sz w:val="20"/>
                <w:szCs w:val="20"/>
                <w:shd w:val="clear" w:color="auto" w:fill="FFFFFF"/>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7964BA" w:rsidRPr="005773E1" w:rsidRDefault="007964BA"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c>
          <w:tcPr>
            <w:tcW w:w="2268"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lastRenderedPageBreak/>
              <w:t>МАН ЮНІОР «Ерудит» в номінації «Екологія»</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Відкритий чемпіонат Харківської області з легкої атлетики в закритих приміщеннях серед юнаків та дівчат 2009 року і молодше: </w:t>
            </w:r>
          </w:p>
          <w:p w:rsidR="005773E1" w:rsidRPr="005773E1" w:rsidRDefault="005773E1" w:rsidP="007E5422">
            <w:pPr>
              <w:numPr>
                <w:ilvl w:val="0"/>
                <w:numId w:val="25"/>
              </w:numPr>
              <w:spacing w:line="273" w:lineRule="auto"/>
              <w:ind w:left="0" w:hanging="141"/>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стрибки у довжину з розбігу;</w:t>
            </w:r>
          </w:p>
          <w:p w:rsidR="005773E1" w:rsidRPr="005773E1" w:rsidRDefault="005773E1" w:rsidP="007E5422">
            <w:pPr>
              <w:numPr>
                <w:ilvl w:val="0"/>
                <w:numId w:val="25"/>
              </w:numPr>
              <w:spacing w:line="273" w:lineRule="auto"/>
              <w:ind w:left="0" w:hanging="141"/>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штовхання ядра 3 кг;</w:t>
            </w:r>
          </w:p>
          <w:p w:rsidR="005773E1" w:rsidRPr="005773E1" w:rsidRDefault="005773E1" w:rsidP="007E5422">
            <w:pPr>
              <w:numPr>
                <w:ilvl w:val="0"/>
                <w:numId w:val="25"/>
              </w:numPr>
              <w:spacing w:line="273" w:lineRule="auto"/>
              <w:ind w:left="0" w:hanging="141"/>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стрибки у висоту з </w:t>
            </w:r>
            <w:r w:rsidRPr="005773E1">
              <w:rPr>
                <w:rFonts w:ascii="Times New Roman" w:eastAsia="Times New Roman" w:hAnsi="Times New Roman" w:cs="Times New Roman"/>
                <w:color w:val="000000"/>
                <w:sz w:val="20"/>
                <w:szCs w:val="20"/>
                <w:lang w:eastAsia="uk-UA"/>
              </w:rPr>
              <w:lastRenderedPageBreak/>
              <w:t>розбігу</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r>
      <w:tr w:rsidR="005773E1" w:rsidRPr="005773E1" w:rsidTr="005773E1">
        <w:trPr>
          <w:trHeight w:val="346"/>
        </w:trPr>
        <w:tc>
          <w:tcPr>
            <w:tcW w:w="567" w:type="dxa"/>
            <w:hideMark/>
          </w:tcPr>
          <w:p w:rsidR="005773E1" w:rsidRPr="005773E1" w:rsidRDefault="005773E1" w:rsidP="007E5422">
            <w:pPr>
              <w:numPr>
                <w:ilvl w:val="0"/>
                <w:numId w:val="26"/>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lastRenderedPageBreak/>
              <w:t> </w:t>
            </w:r>
          </w:p>
        </w:tc>
        <w:tc>
          <w:tcPr>
            <w:tcW w:w="1701" w:type="dxa"/>
            <w:hideMark/>
          </w:tcPr>
          <w:p w:rsidR="005773E1" w:rsidRPr="005773E1" w:rsidRDefault="005773E1" w:rsidP="005773E1">
            <w:pPr>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Дідора</w:t>
            </w:r>
            <w:proofErr w:type="spellEnd"/>
            <w:r w:rsidRPr="005773E1">
              <w:rPr>
                <w:rFonts w:ascii="Times New Roman" w:eastAsia="Times New Roman" w:hAnsi="Times New Roman" w:cs="Times New Roman"/>
                <w:color w:val="000000"/>
                <w:sz w:val="20"/>
                <w:szCs w:val="20"/>
                <w:lang w:eastAsia="uk-UA"/>
              </w:rPr>
              <w:t xml:space="preserve"> Яна Станіславівна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21.07.2009</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7</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МАН ЮНІОР «Ерудит» в номінації «Екологія»</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27"/>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rPr>
                <w:rFonts w:ascii="Times New Roman" w:eastAsia="Times New Roman" w:hAnsi="Times New Roman" w:cs="Times New Roman"/>
                <w:sz w:val="20"/>
                <w:szCs w:val="20"/>
                <w:lang w:eastAsia="uk-UA"/>
              </w:rPr>
            </w:pPr>
            <w:proofErr w:type="spellStart"/>
            <w:r w:rsidRPr="005773E1">
              <w:rPr>
                <w:rFonts w:ascii="Times New Roman" w:eastAsia="Times New Roman" w:hAnsi="Times New Roman" w:cs="Times New Roman"/>
                <w:color w:val="000000"/>
                <w:sz w:val="20"/>
                <w:szCs w:val="20"/>
                <w:lang w:eastAsia="uk-UA"/>
              </w:rPr>
              <w:t>Синянс</w:t>
            </w:r>
            <w:proofErr w:type="spellEnd"/>
            <w:r w:rsidRPr="005773E1">
              <w:rPr>
                <w:rFonts w:ascii="Times New Roman" w:eastAsia="Times New Roman" w:hAnsi="Times New Roman" w:cs="Times New Roman"/>
                <w:color w:val="000000"/>
                <w:sz w:val="20"/>
                <w:szCs w:val="20"/>
                <w:lang w:eastAsia="uk-UA"/>
              </w:rPr>
              <w:t>ька Альона Андріївна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14.10.2008</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7</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МАН ЮНІОР «Ерудит» в номінації «Екологія»</w:t>
            </w:r>
          </w:p>
          <w:p w:rsidR="005773E1" w:rsidRPr="005773E1" w:rsidRDefault="005773E1" w:rsidP="005773E1">
            <w:pPr>
              <w:spacing w:line="273" w:lineRule="auto"/>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28"/>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Кобзар </w:t>
            </w:r>
            <w:proofErr w:type="spellStart"/>
            <w:r w:rsidRPr="005773E1">
              <w:rPr>
                <w:rFonts w:ascii="Times New Roman" w:eastAsia="Times New Roman" w:hAnsi="Times New Roman" w:cs="Times New Roman"/>
                <w:color w:val="000000"/>
                <w:sz w:val="20"/>
                <w:szCs w:val="20"/>
                <w:lang w:eastAsia="uk-UA"/>
              </w:rPr>
              <w:t>Альона</w:t>
            </w:r>
            <w:proofErr w:type="spellEnd"/>
            <w:r w:rsidRPr="005773E1">
              <w:rPr>
                <w:rFonts w:ascii="Times New Roman" w:eastAsia="Times New Roman" w:hAnsi="Times New Roman" w:cs="Times New Roman"/>
                <w:color w:val="000000"/>
                <w:sz w:val="20"/>
                <w:szCs w:val="20"/>
                <w:lang w:eastAsia="uk-UA"/>
              </w:rPr>
              <w:t xml:space="preserve"> Віталіївна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21.05.2009</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7</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МАН ЮНІОР «Ерудит» в номінації «Екологія»</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29"/>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Шевченко Анна Андріївна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23.12.2008</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7</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МАН ЮНІОР «Ерудит» в номінації «Екологія»</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30"/>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Дудка Анастасія Олександрівна</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07.05.2008</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8</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2268"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МАН ЮНІОР «Ерудит» в номінації «Екологія»</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r w:rsidR="005773E1" w:rsidRPr="005773E1" w:rsidTr="005773E1">
        <w:trPr>
          <w:trHeight w:val="346"/>
        </w:trPr>
        <w:tc>
          <w:tcPr>
            <w:tcW w:w="567" w:type="dxa"/>
            <w:hideMark/>
          </w:tcPr>
          <w:p w:rsidR="005773E1" w:rsidRPr="005773E1" w:rsidRDefault="005773E1" w:rsidP="007E5422">
            <w:pPr>
              <w:numPr>
                <w:ilvl w:val="0"/>
                <w:numId w:val="31"/>
              </w:numPr>
              <w:tabs>
                <w:tab w:val="clear" w:pos="720"/>
                <w:tab w:val="left" w:pos="10156"/>
              </w:tabs>
              <w:ind w:left="0"/>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c>
          <w:tcPr>
            <w:tcW w:w="1701" w:type="dxa"/>
            <w:hideMark/>
          </w:tcPr>
          <w:p w:rsidR="005773E1" w:rsidRPr="005773E1" w:rsidRDefault="005773E1" w:rsidP="005773E1">
            <w:pPr>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 xml:space="preserve">Дядюшко </w:t>
            </w:r>
            <w:proofErr w:type="spellStart"/>
            <w:r w:rsidRPr="005773E1">
              <w:rPr>
                <w:rFonts w:ascii="Times New Roman" w:eastAsia="Times New Roman" w:hAnsi="Times New Roman" w:cs="Times New Roman"/>
                <w:color w:val="000000"/>
                <w:sz w:val="20"/>
                <w:szCs w:val="20"/>
                <w:lang w:eastAsia="uk-UA"/>
              </w:rPr>
              <w:t>Нікіта</w:t>
            </w:r>
            <w:proofErr w:type="spellEnd"/>
            <w:r w:rsidRPr="005773E1">
              <w:rPr>
                <w:rFonts w:ascii="Times New Roman" w:eastAsia="Times New Roman" w:hAnsi="Times New Roman" w:cs="Times New Roman"/>
                <w:color w:val="000000"/>
                <w:sz w:val="20"/>
                <w:szCs w:val="20"/>
                <w:lang w:eastAsia="uk-UA"/>
              </w:rPr>
              <w:t xml:space="preserve"> Олегович</w:t>
            </w:r>
          </w:p>
        </w:tc>
        <w:tc>
          <w:tcPr>
            <w:tcW w:w="1276"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21.10.2005</w:t>
            </w:r>
          </w:p>
        </w:tc>
        <w:tc>
          <w:tcPr>
            <w:tcW w:w="992" w:type="dxa"/>
            <w:hideMark/>
          </w:tcPr>
          <w:p w:rsidR="005773E1" w:rsidRPr="005773E1" w:rsidRDefault="005773E1" w:rsidP="005773E1">
            <w:pPr>
              <w:tabs>
                <w:tab w:val="left" w:pos="10156"/>
              </w:tabs>
              <w:ind w:hanging="66"/>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10</w:t>
            </w:r>
          </w:p>
        </w:tc>
        <w:tc>
          <w:tcPr>
            <w:tcW w:w="1985"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 місце</w:t>
            </w: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p w:rsidR="005A42D5" w:rsidRDefault="005A42D5" w:rsidP="005773E1">
            <w:pPr>
              <w:tabs>
                <w:tab w:val="left" w:pos="10156"/>
              </w:tabs>
              <w:rPr>
                <w:rFonts w:ascii="Times New Roman" w:eastAsia="Times New Roman" w:hAnsi="Times New Roman" w:cs="Times New Roman"/>
                <w:sz w:val="20"/>
                <w:szCs w:val="20"/>
                <w:lang w:eastAsia="uk-UA"/>
              </w:rPr>
            </w:pPr>
          </w:p>
          <w:p w:rsidR="005A42D5" w:rsidRPr="005773E1" w:rsidRDefault="005A42D5" w:rsidP="005773E1">
            <w:pPr>
              <w:tabs>
                <w:tab w:val="left" w:pos="10156"/>
              </w:tabs>
              <w:rPr>
                <w:rFonts w:ascii="Times New Roman" w:eastAsia="Times New Roman" w:hAnsi="Times New Roman" w:cs="Times New Roman"/>
                <w:sz w:val="20"/>
                <w:szCs w:val="20"/>
                <w:lang w:eastAsia="uk-UA"/>
              </w:rPr>
            </w:pPr>
          </w:p>
          <w:p w:rsidR="005773E1" w:rsidRDefault="005773E1" w:rsidP="005773E1">
            <w:pPr>
              <w:tabs>
                <w:tab w:val="left" w:pos="10156"/>
              </w:tabs>
              <w:rPr>
                <w:rFonts w:ascii="Times New Roman" w:eastAsia="Times New Roman" w:hAnsi="Times New Roman" w:cs="Times New Roman"/>
                <w:color w:val="000000"/>
                <w:sz w:val="20"/>
                <w:szCs w:val="20"/>
                <w:shd w:val="clear" w:color="auto" w:fill="FFFFFF"/>
                <w:lang w:eastAsia="uk-UA"/>
              </w:rPr>
            </w:pPr>
            <w:r w:rsidRPr="005773E1">
              <w:rPr>
                <w:rFonts w:ascii="Times New Roman" w:eastAsia="Times New Roman" w:hAnsi="Times New Roman" w:cs="Times New Roman"/>
                <w:color w:val="000000"/>
                <w:sz w:val="20"/>
                <w:szCs w:val="20"/>
                <w:shd w:val="clear" w:color="auto" w:fill="FFFFFF"/>
                <w:lang w:eastAsia="uk-UA"/>
              </w:rPr>
              <w:t>ІІ місце</w:t>
            </w:r>
          </w:p>
          <w:p w:rsidR="005A42D5" w:rsidRPr="005773E1" w:rsidRDefault="005A42D5" w:rsidP="005773E1">
            <w:pPr>
              <w:tabs>
                <w:tab w:val="left" w:pos="10156"/>
              </w:tabs>
              <w:rPr>
                <w:rFonts w:ascii="Times New Roman" w:eastAsia="Times New Roman" w:hAnsi="Times New Roman" w:cs="Times New Roman"/>
                <w:sz w:val="20"/>
                <w:szCs w:val="20"/>
                <w:lang w:eastAsia="uk-UA"/>
              </w:rPr>
            </w:pPr>
          </w:p>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shd w:val="clear" w:color="auto" w:fill="FFFFFF"/>
                <w:lang w:eastAsia="uk-UA"/>
              </w:rPr>
              <w:t>ІІ місце</w:t>
            </w:r>
          </w:p>
        </w:tc>
        <w:tc>
          <w:tcPr>
            <w:tcW w:w="2268" w:type="dxa"/>
            <w:hideMark/>
          </w:tcPr>
          <w:p w:rsidR="005773E1" w:rsidRPr="005773E1" w:rsidRDefault="005773E1" w:rsidP="005773E1">
            <w:pPr>
              <w:tabs>
                <w:tab w:val="left" w:pos="10156"/>
              </w:tabs>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Першість Сумської області з легкої атлетики серед юнаків та дівчат 2005 року та молодше:</w:t>
            </w:r>
          </w:p>
          <w:p w:rsidR="005773E1" w:rsidRPr="005773E1" w:rsidRDefault="005773E1" w:rsidP="007E5422">
            <w:pPr>
              <w:numPr>
                <w:ilvl w:val="0"/>
                <w:numId w:val="32"/>
              </w:numPr>
              <w:spacing w:line="273" w:lineRule="auto"/>
              <w:ind w:left="0" w:hanging="141"/>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стрибки у довжину з розбігу;</w:t>
            </w:r>
          </w:p>
          <w:p w:rsidR="005773E1" w:rsidRPr="005773E1" w:rsidRDefault="005773E1" w:rsidP="007E5422">
            <w:pPr>
              <w:numPr>
                <w:ilvl w:val="0"/>
                <w:numId w:val="32"/>
              </w:numPr>
              <w:spacing w:line="273" w:lineRule="auto"/>
              <w:ind w:left="0" w:hanging="141"/>
              <w:rPr>
                <w:rFonts w:ascii="Times New Roman" w:eastAsia="Times New Roman" w:hAnsi="Times New Roman" w:cs="Times New Roman"/>
                <w:sz w:val="20"/>
                <w:szCs w:val="20"/>
                <w:lang w:eastAsia="uk-UA"/>
              </w:rPr>
            </w:pPr>
            <w:r w:rsidRPr="005773E1">
              <w:rPr>
                <w:rFonts w:ascii="Times New Roman" w:eastAsia="Times New Roman" w:hAnsi="Times New Roman" w:cs="Times New Roman"/>
                <w:color w:val="000000"/>
                <w:sz w:val="20"/>
                <w:szCs w:val="20"/>
                <w:lang w:eastAsia="uk-UA"/>
              </w:rPr>
              <w:t>штовхання ядра 5 кг</w:t>
            </w:r>
          </w:p>
        </w:tc>
        <w:tc>
          <w:tcPr>
            <w:tcW w:w="1985" w:type="dxa"/>
            <w:hideMark/>
          </w:tcPr>
          <w:p w:rsidR="005773E1" w:rsidRPr="005773E1" w:rsidRDefault="005773E1" w:rsidP="005773E1">
            <w:pPr>
              <w:tabs>
                <w:tab w:val="left" w:pos="10156"/>
              </w:tabs>
              <w:ind w:firstLine="709"/>
              <w:jc w:val="center"/>
              <w:rPr>
                <w:rFonts w:ascii="Times New Roman" w:eastAsia="Times New Roman" w:hAnsi="Times New Roman" w:cs="Times New Roman"/>
                <w:sz w:val="20"/>
                <w:szCs w:val="20"/>
                <w:lang w:eastAsia="uk-UA"/>
              </w:rPr>
            </w:pPr>
            <w:r w:rsidRPr="005773E1">
              <w:rPr>
                <w:rFonts w:ascii="Times New Roman" w:eastAsia="Times New Roman" w:hAnsi="Times New Roman" w:cs="Times New Roman"/>
                <w:sz w:val="20"/>
                <w:szCs w:val="20"/>
                <w:lang w:eastAsia="uk-UA"/>
              </w:rPr>
              <w:t> </w:t>
            </w:r>
          </w:p>
        </w:tc>
      </w:tr>
    </w:tbl>
    <w:p w:rsidR="005773E1" w:rsidRDefault="005773E1" w:rsidP="00653AAF">
      <w:pPr>
        <w:pStyle w:val="a7"/>
        <w:spacing w:line="276" w:lineRule="auto"/>
        <w:ind w:left="-142" w:firstLine="850"/>
        <w:jc w:val="both"/>
        <w:rPr>
          <w:sz w:val="28"/>
          <w:szCs w:val="28"/>
          <w:shd w:val="clear" w:color="auto" w:fill="FFFFFF"/>
          <w:lang w:val="uk-UA"/>
        </w:rPr>
      </w:pPr>
    </w:p>
    <w:p w:rsidR="00D42295" w:rsidRPr="00D42295" w:rsidRDefault="00D42295" w:rsidP="007E5422">
      <w:pPr>
        <w:pStyle w:val="a7"/>
        <w:spacing w:line="276" w:lineRule="auto"/>
        <w:ind w:firstLine="850"/>
        <w:jc w:val="both"/>
        <w:rPr>
          <w:sz w:val="28"/>
          <w:szCs w:val="28"/>
          <w:lang w:val="uk-UA"/>
        </w:rPr>
      </w:pPr>
      <w:r w:rsidRPr="00D42295">
        <w:rPr>
          <w:sz w:val="28"/>
          <w:szCs w:val="28"/>
          <w:shd w:val="clear" w:color="auto" w:fill="FFFFFF"/>
          <w:lang w:val="uk-UA"/>
        </w:rPr>
        <w:t>Були проведені бібліотечні уроки, презентації новинок літератури, подорожі по бібліотечних полицях, запровад</w:t>
      </w:r>
      <w:r w:rsidR="00664E9F">
        <w:rPr>
          <w:sz w:val="28"/>
          <w:szCs w:val="28"/>
          <w:shd w:val="clear" w:color="auto" w:fill="FFFFFF"/>
          <w:lang w:val="uk-UA"/>
        </w:rPr>
        <w:t>жені Дні в бібліотеці для учнів.</w:t>
      </w:r>
    </w:p>
    <w:p w:rsidR="00D42295" w:rsidRPr="00D42295" w:rsidRDefault="00D42295" w:rsidP="007E5422">
      <w:pPr>
        <w:pStyle w:val="1"/>
        <w:spacing w:line="276" w:lineRule="auto"/>
        <w:ind w:firstLine="284"/>
        <w:jc w:val="both"/>
        <w:rPr>
          <w:sz w:val="28"/>
          <w:szCs w:val="28"/>
          <w:lang w:val="uk-UA"/>
        </w:rPr>
      </w:pPr>
      <w:r w:rsidRPr="00D42295">
        <w:rPr>
          <w:sz w:val="28"/>
          <w:szCs w:val="28"/>
          <w:lang w:val="uk-UA"/>
        </w:rPr>
        <w:t xml:space="preserve">Однак у здійсненні методичної роботи мали місце деякі суттєві недоліки: </w:t>
      </w:r>
    </w:p>
    <w:p w:rsidR="00D42295" w:rsidRPr="00D42295" w:rsidRDefault="00D42295" w:rsidP="007E5422">
      <w:pPr>
        <w:pStyle w:val="1"/>
        <w:numPr>
          <w:ilvl w:val="0"/>
          <w:numId w:val="3"/>
        </w:numPr>
        <w:spacing w:line="276" w:lineRule="auto"/>
        <w:ind w:left="0" w:hanging="284"/>
        <w:jc w:val="both"/>
        <w:rPr>
          <w:sz w:val="28"/>
          <w:szCs w:val="28"/>
          <w:lang w:val="uk-UA"/>
        </w:rPr>
      </w:pPr>
      <w:r w:rsidRPr="00D42295">
        <w:rPr>
          <w:sz w:val="28"/>
          <w:szCs w:val="28"/>
          <w:lang w:val="uk-UA"/>
        </w:rPr>
        <w:t>окремі учителі недостатньо працюють з обдарованими учнями;</w:t>
      </w:r>
    </w:p>
    <w:p w:rsidR="00D42295" w:rsidRPr="00D42295" w:rsidRDefault="00D42295" w:rsidP="007E5422">
      <w:pPr>
        <w:pStyle w:val="1"/>
        <w:numPr>
          <w:ilvl w:val="0"/>
          <w:numId w:val="3"/>
        </w:numPr>
        <w:spacing w:line="276" w:lineRule="auto"/>
        <w:ind w:left="0" w:hanging="284"/>
        <w:jc w:val="both"/>
        <w:rPr>
          <w:sz w:val="28"/>
          <w:szCs w:val="28"/>
          <w:lang w:val="uk-UA"/>
        </w:rPr>
      </w:pPr>
      <w:r w:rsidRPr="00D42295">
        <w:rPr>
          <w:sz w:val="28"/>
          <w:szCs w:val="28"/>
          <w:lang w:val="uk-UA"/>
        </w:rPr>
        <w:t>вчителі не всі охоплені участю їх вихованців у конкурсах, тому роботу з обдарованими проводять вибірково;</w:t>
      </w:r>
    </w:p>
    <w:p w:rsidR="00D42295" w:rsidRPr="00D42295" w:rsidRDefault="00D42295" w:rsidP="007E5422">
      <w:pPr>
        <w:pStyle w:val="1"/>
        <w:numPr>
          <w:ilvl w:val="0"/>
          <w:numId w:val="3"/>
        </w:numPr>
        <w:spacing w:line="276" w:lineRule="auto"/>
        <w:ind w:left="0" w:hanging="284"/>
        <w:jc w:val="both"/>
        <w:rPr>
          <w:sz w:val="28"/>
          <w:szCs w:val="28"/>
          <w:lang w:val="uk-UA"/>
        </w:rPr>
      </w:pPr>
      <w:r w:rsidRPr="00D42295">
        <w:rPr>
          <w:sz w:val="28"/>
          <w:szCs w:val="28"/>
          <w:lang w:val="uk-UA"/>
        </w:rPr>
        <w:t>педагоги школи залишаються інертними до публікацій методичних розробок у фахових виданнях;</w:t>
      </w:r>
    </w:p>
    <w:p w:rsidR="00D42295" w:rsidRPr="00D42295" w:rsidRDefault="00D42295" w:rsidP="007E5422">
      <w:pPr>
        <w:pStyle w:val="1"/>
        <w:numPr>
          <w:ilvl w:val="0"/>
          <w:numId w:val="3"/>
        </w:numPr>
        <w:spacing w:line="276" w:lineRule="auto"/>
        <w:ind w:left="0" w:hanging="284"/>
        <w:jc w:val="both"/>
        <w:rPr>
          <w:sz w:val="28"/>
          <w:szCs w:val="28"/>
          <w:lang w:val="uk-UA"/>
        </w:rPr>
      </w:pPr>
      <w:r w:rsidRPr="00D42295">
        <w:rPr>
          <w:sz w:val="28"/>
          <w:szCs w:val="28"/>
          <w:lang w:val="uk-UA"/>
        </w:rPr>
        <w:t>потребує покращення робота по залученню вчителів до участі у професійних конкурсах та виставках.</w:t>
      </w:r>
    </w:p>
    <w:p w:rsidR="009E3863" w:rsidRPr="00D42295" w:rsidRDefault="009E3863" w:rsidP="007E5422">
      <w:pPr>
        <w:spacing w:after="0"/>
        <w:ind w:firstLine="720"/>
        <w:jc w:val="both"/>
        <w:rPr>
          <w:rFonts w:ascii="Times New Roman" w:eastAsia="+mn-ea" w:hAnsi="Times New Roman" w:cs="Times New Roman"/>
          <w:color w:val="000000"/>
          <w:kern w:val="24"/>
          <w:sz w:val="28"/>
          <w:szCs w:val="28"/>
        </w:rPr>
      </w:pPr>
      <w:r w:rsidRPr="00D42295">
        <w:rPr>
          <w:rFonts w:ascii="Times New Roman" w:hAnsi="Times New Roman" w:cs="Times New Roman"/>
          <w:color w:val="000000"/>
          <w:sz w:val="28"/>
          <w:szCs w:val="28"/>
          <w:shd w:val="clear" w:color="auto" w:fill="FFFFFF"/>
        </w:rPr>
        <w:t xml:space="preserve"> </w:t>
      </w:r>
    </w:p>
    <w:p w:rsidR="00E73BEE" w:rsidRPr="00E73BEE" w:rsidRDefault="00E73BEE" w:rsidP="007E5422">
      <w:pPr>
        <w:spacing w:after="0"/>
        <w:ind w:firstLine="567"/>
        <w:jc w:val="center"/>
        <w:rPr>
          <w:rFonts w:ascii="Times New Roman" w:eastAsia="Calibri" w:hAnsi="Times New Roman" w:cs="Times New Roman"/>
          <w:b/>
          <w:sz w:val="28"/>
          <w:szCs w:val="28"/>
          <w:u w:val="single"/>
          <w:lang w:eastAsia="uk-UA"/>
        </w:rPr>
      </w:pPr>
      <w:r w:rsidRPr="00E73BEE">
        <w:rPr>
          <w:rFonts w:ascii="Times New Roman" w:eastAsia="Calibri" w:hAnsi="Times New Roman" w:cs="Times New Roman"/>
          <w:b/>
          <w:sz w:val="28"/>
          <w:szCs w:val="28"/>
          <w:u w:val="single"/>
          <w:lang w:eastAsia="uk-UA"/>
        </w:rPr>
        <w:t>Завдання на наступний навчальний рік</w:t>
      </w:r>
    </w:p>
    <w:p w:rsidR="00E73BEE" w:rsidRPr="00E73BEE" w:rsidRDefault="00E73BEE" w:rsidP="007E5422">
      <w:pPr>
        <w:spacing w:after="0"/>
        <w:ind w:firstLine="567"/>
        <w:jc w:val="both"/>
        <w:rPr>
          <w:rFonts w:ascii="Times New Roman" w:eastAsia="Calibri" w:hAnsi="Times New Roman" w:cs="Times New Roman"/>
          <w:sz w:val="28"/>
          <w:szCs w:val="28"/>
          <w:lang w:eastAsia="uk-UA"/>
        </w:rPr>
      </w:pPr>
      <w:r w:rsidRPr="00E73BEE">
        <w:rPr>
          <w:rFonts w:ascii="Times New Roman" w:eastAsia="Calibri" w:hAnsi="Times New Roman" w:cs="Times New Roman"/>
          <w:sz w:val="28"/>
          <w:szCs w:val="28"/>
          <w:lang w:eastAsia="uk-UA"/>
        </w:rPr>
        <w:t>У наступному навчальному році педагогічний колектив школи продовжить працювати над такими завданнями:</w:t>
      </w:r>
    </w:p>
    <w:p w:rsidR="00E73BEE" w:rsidRPr="00E73BEE" w:rsidRDefault="00E73BEE" w:rsidP="007E5422">
      <w:pPr>
        <w:numPr>
          <w:ilvl w:val="0"/>
          <w:numId w:val="33"/>
        </w:numPr>
        <w:spacing w:after="0"/>
        <w:ind w:left="0" w:firstLine="567"/>
        <w:jc w:val="both"/>
        <w:rPr>
          <w:rFonts w:ascii="Times New Roman" w:eastAsia="Calibri" w:hAnsi="Times New Roman" w:cs="Arial"/>
          <w:sz w:val="28"/>
          <w:szCs w:val="28"/>
          <w:lang w:eastAsia="uk-UA"/>
        </w:rPr>
      </w:pPr>
      <w:r w:rsidRPr="00E73BEE">
        <w:rPr>
          <w:rFonts w:ascii="Times New Roman" w:eastAsia="Calibri" w:hAnsi="Times New Roman" w:cs="Arial"/>
          <w:sz w:val="28"/>
          <w:szCs w:val="28"/>
          <w:lang w:eastAsia="uk-UA"/>
        </w:rPr>
        <w:t>Забезпечення якісного виконання Державного стандарту освіти України з усіх предметів для всіх груп учнів.</w:t>
      </w:r>
    </w:p>
    <w:p w:rsidR="00E73BEE" w:rsidRPr="00E73BEE" w:rsidRDefault="00E73BEE" w:rsidP="007E5422">
      <w:pPr>
        <w:numPr>
          <w:ilvl w:val="0"/>
          <w:numId w:val="33"/>
        </w:numPr>
        <w:spacing w:after="0"/>
        <w:ind w:left="0" w:firstLine="567"/>
        <w:jc w:val="both"/>
        <w:rPr>
          <w:rFonts w:ascii="Times New Roman" w:eastAsia="Calibri" w:hAnsi="Times New Roman" w:cs="Arial"/>
          <w:sz w:val="28"/>
          <w:szCs w:val="28"/>
          <w:lang w:eastAsia="uk-UA"/>
        </w:rPr>
      </w:pPr>
      <w:r w:rsidRPr="00E73BEE">
        <w:rPr>
          <w:rFonts w:ascii="Times New Roman" w:eastAsia="Calibri" w:hAnsi="Times New Roman" w:cs="Arial"/>
          <w:sz w:val="28"/>
          <w:szCs w:val="28"/>
          <w:lang w:eastAsia="uk-UA"/>
        </w:rPr>
        <w:t>Оновлення системи управління школою згідно з тенденціями розвитку управлінської науки і вимогами Законів України «Про освіту», «Про повну загальну середню освіту».</w:t>
      </w:r>
    </w:p>
    <w:p w:rsidR="00E73BEE" w:rsidRPr="00E73BEE" w:rsidRDefault="00E73BEE" w:rsidP="007E5422">
      <w:pPr>
        <w:numPr>
          <w:ilvl w:val="0"/>
          <w:numId w:val="33"/>
        </w:numPr>
        <w:spacing w:after="0"/>
        <w:ind w:left="0" w:firstLine="567"/>
        <w:jc w:val="both"/>
        <w:rPr>
          <w:rFonts w:ascii="Times New Roman" w:eastAsia="Calibri" w:hAnsi="Times New Roman" w:cs="Arial"/>
          <w:sz w:val="28"/>
          <w:szCs w:val="28"/>
          <w:lang w:eastAsia="uk-UA"/>
        </w:rPr>
      </w:pPr>
      <w:r w:rsidRPr="00E73BEE">
        <w:rPr>
          <w:rFonts w:ascii="Times New Roman" w:eastAsia="Calibri" w:hAnsi="Times New Roman" w:cs="Arial"/>
          <w:sz w:val="28"/>
          <w:szCs w:val="28"/>
          <w:lang w:eastAsia="uk-UA"/>
        </w:rPr>
        <w:lastRenderedPageBreak/>
        <w:t>Розробка і реалізація освітніх програм відповідно до сучасного змісту освіти і з урахуванням освітніх потреб та можливостей учнів.</w:t>
      </w:r>
    </w:p>
    <w:p w:rsidR="00E73BEE" w:rsidRPr="00E73BEE" w:rsidRDefault="00E73BEE" w:rsidP="007E5422">
      <w:pPr>
        <w:numPr>
          <w:ilvl w:val="0"/>
          <w:numId w:val="33"/>
        </w:numPr>
        <w:spacing w:after="0"/>
        <w:ind w:left="0" w:firstLine="567"/>
        <w:jc w:val="both"/>
        <w:rPr>
          <w:rFonts w:ascii="Times New Roman" w:eastAsia="Calibri" w:hAnsi="Times New Roman" w:cs="Arial"/>
          <w:sz w:val="28"/>
          <w:szCs w:val="28"/>
          <w:lang w:eastAsia="uk-UA"/>
        </w:rPr>
      </w:pPr>
      <w:r w:rsidRPr="00E73BEE">
        <w:rPr>
          <w:rFonts w:ascii="Times New Roman" w:eastAsia="Calibri" w:hAnsi="Times New Roman" w:cs="Arial"/>
          <w:sz w:val="28"/>
          <w:szCs w:val="28"/>
          <w:lang w:eastAsia="uk-UA"/>
        </w:rPr>
        <w:t>Реалізація основних освітніх програм, спрямованих на формування і розвиток громадянської позиції, професійної та соціальної адаптації учнів.</w:t>
      </w:r>
    </w:p>
    <w:p w:rsidR="00E73BEE" w:rsidRPr="00E73BEE" w:rsidRDefault="00E73BEE" w:rsidP="007E5422">
      <w:pPr>
        <w:numPr>
          <w:ilvl w:val="0"/>
          <w:numId w:val="33"/>
        </w:numPr>
        <w:spacing w:after="0"/>
        <w:ind w:left="0" w:firstLine="567"/>
        <w:jc w:val="both"/>
        <w:rPr>
          <w:rFonts w:ascii="Times New Roman" w:eastAsia="Calibri" w:hAnsi="Times New Roman" w:cs="Arial"/>
          <w:sz w:val="28"/>
          <w:szCs w:val="28"/>
          <w:lang w:eastAsia="uk-UA"/>
        </w:rPr>
      </w:pPr>
      <w:r w:rsidRPr="00E73BEE">
        <w:rPr>
          <w:rFonts w:ascii="Times New Roman" w:eastAsia="Calibri" w:hAnsi="Times New Roman" w:cs="Arial"/>
          <w:sz w:val="28"/>
          <w:szCs w:val="28"/>
          <w:lang w:eastAsia="uk-UA"/>
        </w:rPr>
        <w:t xml:space="preserve"> Здійснення індивідуалізації освітнього процесу на основі широкого використання засобів ІКТ, через формування засобів і способів самостійного розвитку і руху учня в освітньому процесі.</w:t>
      </w:r>
    </w:p>
    <w:p w:rsidR="00E73BEE" w:rsidRPr="00E73BEE" w:rsidRDefault="00E73BEE" w:rsidP="007E5422">
      <w:pPr>
        <w:numPr>
          <w:ilvl w:val="0"/>
          <w:numId w:val="33"/>
        </w:numPr>
        <w:spacing w:after="0"/>
        <w:ind w:left="0" w:firstLine="567"/>
        <w:jc w:val="both"/>
        <w:rPr>
          <w:rFonts w:ascii="Times New Roman" w:eastAsia="Calibri" w:hAnsi="Times New Roman" w:cs="Times New Roman"/>
          <w:sz w:val="28"/>
          <w:szCs w:val="20"/>
          <w:lang w:eastAsia="uk-UA"/>
        </w:rPr>
      </w:pPr>
      <w:r w:rsidRPr="00E73BEE">
        <w:rPr>
          <w:rFonts w:ascii="Times New Roman" w:eastAsia="Calibri" w:hAnsi="Times New Roman" w:cs="Times New Roman"/>
          <w:sz w:val="28"/>
          <w:szCs w:val="20"/>
          <w:lang w:eastAsia="uk-UA"/>
        </w:rPr>
        <w:t>Вдосконалення знань педагогів про засоби та інструментарій дистанційного навчання для подальшого використання під час освітнього процесу.</w:t>
      </w:r>
    </w:p>
    <w:p w:rsidR="00E73BEE" w:rsidRPr="00E73BEE" w:rsidRDefault="00E73BEE" w:rsidP="007E5422">
      <w:pPr>
        <w:numPr>
          <w:ilvl w:val="0"/>
          <w:numId w:val="33"/>
        </w:numPr>
        <w:spacing w:after="0"/>
        <w:ind w:left="0" w:firstLine="567"/>
        <w:jc w:val="both"/>
        <w:rPr>
          <w:rFonts w:ascii="Times New Roman" w:eastAsia="Calibri" w:hAnsi="Times New Roman" w:cs="Arial"/>
          <w:sz w:val="28"/>
          <w:szCs w:val="28"/>
          <w:lang w:eastAsia="uk-UA"/>
        </w:rPr>
      </w:pPr>
      <w:r w:rsidRPr="00E73BEE">
        <w:rPr>
          <w:rFonts w:ascii="Times New Roman" w:eastAsia="Calibri" w:hAnsi="Times New Roman" w:cs="Arial"/>
          <w:sz w:val="28"/>
          <w:szCs w:val="28"/>
          <w:lang w:eastAsia="uk-UA"/>
        </w:rPr>
        <w:t>Оптимізація системи професійного та особистісного росту педагогічних працівників як необхідної умови сучасних освітніх відносин (створення гнучкої адаптивної системи безперервної освіти педагогів  у процесі їх професійної діяльності; розширення використання педагогами сучасних освітніх технологій в системі основної і додаткової освіти).</w:t>
      </w:r>
    </w:p>
    <w:p w:rsidR="00E73BEE" w:rsidRPr="00E73BEE" w:rsidRDefault="00E73BEE" w:rsidP="007E5422">
      <w:pPr>
        <w:numPr>
          <w:ilvl w:val="0"/>
          <w:numId w:val="33"/>
        </w:numPr>
        <w:spacing w:after="0"/>
        <w:ind w:left="0" w:firstLine="567"/>
        <w:jc w:val="both"/>
        <w:rPr>
          <w:rFonts w:ascii="Times New Roman" w:eastAsia="Calibri" w:hAnsi="Times New Roman" w:cs="Arial"/>
          <w:sz w:val="28"/>
          <w:szCs w:val="28"/>
          <w:lang w:eastAsia="uk-UA"/>
        </w:rPr>
      </w:pPr>
      <w:r w:rsidRPr="00E73BEE">
        <w:rPr>
          <w:rFonts w:ascii="Times New Roman" w:eastAsia="Calibri" w:hAnsi="Times New Roman" w:cs="Arial"/>
          <w:sz w:val="28"/>
          <w:szCs w:val="28"/>
          <w:lang w:eastAsia="uk-UA"/>
        </w:rPr>
        <w:t xml:space="preserve"> Оновлення організації, змісту і технологій освітнього процесу в напрямку забезпечення оптимальних умов формування духовно-моральної, соціально адаптованої, професійно орієнтованої особистості громадянина України.</w:t>
      </w:r>
    </w:p>
    <w:p w:rsidR="00E73BEE" w:rsidRPr="00E73BEE" w:rsidRDefault="00E73BEE" w:rsidP="007E5422">
      <w:pPr>
        <w:numPr>
          <w:ilvl w:val="0"/>
          <w:numId w:val="33"/>
        </w:numPr>
        <w:spacing w:after="0"/>
        <w:ind w:left="0" w:firstLine="567"/>
        <w:jc w:val="both"/>
        <w:rPr>
          <w:rFonts w:ascii="Times New Roman" w:eastAsia="Calibri" w:hAnsi="Times New Roman" w:cs="Arial"/>
          <w:sz w:val="28"/>
          <w:szCs w:val="28"/>
          <w:lang w:eastAsia="uk-UA"/>
        </w:rPr>
      </w:pPr>
      <w:r w:rsidRPr="00E73BEE">
        <w:rPr>
          <w:rFonts w:ascii="Times New Roman" w:eastAsia="Calibri" w:hAnsi="Times New Roman" w:cs="Arial"/>
          <w:sz w:val="28"/>
          <w:szCs w:val="28"/>
          <w:lang w:eastAsia="uk-UA"/>
        </w:rPr>
        <w:t xml:space="preserve">Створення умов для професійного самовизначення учнів шляхом організації системи профорієнтаційної роботи, </w:t>
      </w:r>
      <w:proofErr w:type="spellStart"/>
      <w:r w:rsidRPr="00E73BEE">
        <w:rPr>
          <w:rFonts w:ascii="Times New Roman" w:eastAsia="Calibri" w:hAnsi="Times New Roman" w:cs="Arial"/>
          <w:sz w:val="28"/>
          <w:szCs w:val="28"/>
          <w:lang w:eastAsia="uk-UA"/>
        </w:rPr>
        <w:t>допрофільної</w:t>
      </w:r>
      <w:proofErr w:type="spellEnd"/>
      <w:r w:rsidRPr="00E73BEE">
        <w:rPr>
          <w:rFonts w:ascii="Times New Roman" w:eastAsia="Calibri" w:hAnsi="Times New Roman" w:cs="Arial"/>
          <w:sz w:val="28"/>
          <w:szCs w:val="28"/>
          <w:lang w:eastAsia="uk-UA"/>
        </w:rPr>
        <w:t xml:space="preserve"> підготовки та профільного навчання.</w:t>
      </w:r>
    </w:p>
    <w:p w:rsidR="00E73BEE" w:rsidRPr="00E73BEE" w:rsidRDefault="00E73BEE" w:rsidP="007E5422">
      <w:pPr>
        <w:numPr>
          <w:ilvl w:val="0"/>
          <w:numId w:val="33"/>
        </w:numPr>
        <w:spacing w:after="0"/>
        <w:ind w:left="0" w:firstLine="567"/>
        <w:jc w:val="both"/>
        <w:rPr>
          <w:rFonts w:ascii="Times New Roman" w:eastAsia="Calibri" w:hAnsi="Times New Roman" w:cs="Arial"/>
          <w:sz w:val="28"/>
          <w:szCs w:val="28"/>
          <w:lang w:eastAsia="uk-UA"/>
        </w:rPr>
      </w:pPr>
      <w:r w:rsidRPr="00E73BEE">
        <w:rPr>
          <w:rFonts w:ascii="Times New Roman" w:eastAsia="Calibri" w:hAnsi="Times New Roman" w:cs="Arial"/>
          <w:sz w:val="28"/>
          <w:szCs w:val="28"/>
          <w:lang w:eastAsia="uk-UA"/>
        </w:rPr>
        <w:t>Забезпечення інформаційної відкритості освітнього середовища школи з метою залучення партнерів соціуму для оновлення інфраструктури і змісту освітнього процесу.</w:t>
      </w:r>
      <w:r w:rsidRPr="00E73BEE">
        <w:rPr>
          <w:rFonts w:ascii="Calibri" w:eastAsia="Calibri" w:hAnsi="Calibri" w:cs="Arial"/>
          <w:sz w:val="28"/>
          <w:szCs w:val="28"/>
          <w:lang w:eastAsia="uk-UA"/>
        </w:rPr>
        <w:t xml:space="preserve"> </w:t>
      </w:r>
    </w:p>
    <w:p w:rsidR="00E73BEE" w:rsidRPr="00E73BEE" w:rsidRDefault="00E73BEE" w:rsidP="007E5422">
      <w:pPr>
        <w:numPr>
          <w:ilvl w:val="0"/>
          <w:numId w:val="33"/>
        </w:numPr>
        <w:spacing w:after="0"/>
        <w:ind w:left="0" w:firstLine="567"/>
        <w:jc w:val="both"/>
        <w:rPr>
          <w:rFonts w:ascii="Times New Roman" w:eastAsia="Calibri" w:hAnsi="Times New Roman" w:cs="Arial"/>
          <w:sz w:val="28"/>
          <w:szCs w:val="28"/>
          <w:lang w:eastAsia="uk-UA"/>
        </w:rPr>
      </w:pPr>
      <w:r w:rsidRPr="00E73BEE">
        <w:rPr>
          <w:rFonts w:ascii="Times New Roman" w:eastAsia="Calibri" w:hAnsi="Times New Roman" w:cs="Arial"/>
          <w:sz w:val="28"/>
          <w:szCs w:val="28"/>
          <w:lang w:eastAsia="uk-UA"/>
        </w:rPr>
        <w:t>Створення психолого-педагогічного середовища, що сприяє фізичному розвитку і збереженню здоров’я учнів, яке забезпечує сприятливі, психологічно комфортні, педагогічно і соціально виправдані умови навчання.</w:t>
      </w:r>
    </w:p>
    <w:p w:rsidR="00E73BEE" w:rsidRPr="00E73BEE" w:rsidRDefault="00E73BEE" w:rsidP="007E5422">
      <w:pPr>
        <w:numPr>
          <w:ilvl w:val="0"/>
          <w:numId w:val="33"/>
        </w:numPr>
        <w:spacing w:after="0"/>
        <w:ind w:left="0" w:firstLine="556"/>
        <w:jc w:val="both"/>
        <w:rPr>
          <w:rFonts w:ascii="Times New Roman" w:eastAsia="Calibri" w:hAnsi="Times New Roman" w:cs="Arial"/>
          <w:sz w:val="28"/>
          <w:szCs w:val="28"/>
          <w:lang w:eastAsia="uk-UA"/>
        </w:rPr>
      </w:pPr>
      <w:r w:rsidRPr="00E73BEE">
        <w:rPr>
          <w:rFonts w:ascii="Times New Roman" w:eastAsia="Calibri" w:hAnsi="Times New Roman" w:cs="Arial"/>
          <w:sz w:val="28"/>
          <w:szCs w:val="28"/>
          <w:lang w:eastAsia="uk-UA"/>
        </w:rPr>
        <w:t>Розширення можливостей додаткової освіти та позаурочної діяльності учнів в умовах школи.</w:t>
      </w:r>
    </w:p>
    <w:p w:rsidR="00E73BEE" w:rsidRPr="00E73BEE" w:rsidRDefault="00E73BEE" w:rsidP="007E5422">
      <w:pPr>
        <w:spacing w:after="0"/>
        <w:ind w:firstLine="567"/>
        <w:jc w:val="both"/>
        <w:rPr>
          <w:rFonts w:ascii="Times New Roman" w:eastAsia="Calibri" w:hAnsi="Times New Roman" w:cs="Times New Roman"/>
          <w:sz w:val="28"/>
          <w:szCs w:val="28"/>
          <w:lang w:eastAsia="uk-UA"/>
        </w:rPr>
      </w:pPr>
    </w:p>
    <w:p w:rsidR="00A87833" w:rsidRPr="00A87833" w:rsidRDefault="00A87833" w:rsidP="007E5422">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sidR="007E5422">
        <w:rPr>
          <w:rFonts w:ascii="Times New Roman" w:hAnsi="Times New Roman" w:cs="Times New Roman"/>
          <w:sz w:val="28"/>
          <w:szCs w:val="28"/>
        </w:rPr>
        <w:tab/>
      </w:r>
      <w:r w:rsidRPr="00A87833">
        <w:rPr>
          <w:rFonts w:ascii="Times New Roman" w:hAnsi="Times New Roman" w:cs="Times New Roman"/>
          <w:sz w:val="28"/>
          <w:szCs w:val="28"/>
        </w:rPr>
        <w:t>Наше завдання – продовжити незворотні позитивні тенденції розвитку закладу освіти. Переконан</w:t>
      </w:r>
      <w:r>
        <w:rPr>
          <w:rFonts w:ascii="Times New Roman" w:hAnsi="Times New Roman" w:cs="Times New Roman"/>
          <w:sz w:val="28"/>
          <w:szCs w:val="28"/>
        </w:rPr>
        <w:t>а</w:t>
      </w:r>
      <w:r w:rsidRPr="00A87833">
        <w:rPr>
          <w:rFonts w:ascii="Times New Roman" w:hAnsi="Times New Roman" w:cs="Times New Roman"/>
          <w:sz w:val="28"/>
          <w:szCs w:val="28"/>
        </w:rPr>
        <w:t xml:space="preserve">, що спільними зусиллями наша школа буде набувати нових барв. Інакше не можна – наше надійне майбутнє народжується в якості сьогоднішньої роботи. Висловлюю всім вдячність за творчу і сумлінну співпрацю. Сподіваюся, що набутий вами досвід вирішення освітніх проблем забезпечить успішну практичну реалізацію завдань і викликів, які стоять перед нашою школою. Бажаю усім міцного здоров’я, </w:t>
      </w:r>
      <w:r w:rsidR="00A65D41">
        <w:rPr>
          <w:rFonts w:ascii="Times New Roman" w:hAnsi="Times New Roman" w:cs="Times New Roman"/>
          <w:sz w:val="28"/>
          <w:szCs w:val="28"/>
        </w:rPr>
        <w:t>Перемоги, миру та спокою!</w:t>
      </w:r>
    </w:p>
    <w:p w:rsidR="00684658" w:rsidRDefault="00684658" w:rsidP="0008137B">
      <w:pPr>
        <w:tabs>
          <w:tab w:val="left" w:pos="142"/>
        </w:tabs>
        <w:jc w:val="both"/>
        <w:rPr>
          <w:rFonts w:ascii="Times New Roman" w:hAnsi="Times New Roman" w:cs="Times New Roman"/>
          <w:sz w:val="28"/>
          <w:szCs w:val="28"/>
        </w:rPr>
      </w:pPr>
    </w:p>
    <w:p w:rsidR="0000656A" w:rsidRPr="00D42295" w:rsidRDefault="00684658" w:rsidP="00A65D41">
      <w:pPr>
        <w:tabs>
          <w:tab w:val="left" w:pos="142"/>
        </w:tabs>
        <w:jc w:val="right"/>
        <w:rPr>
          <w:rFonts w:ascii="Times New Roman" w:hAnsi="Times New Roman" w:cs="Times New Roman"/>
          <w:b/>
          <w:sz w:val="28"/>
          <w:szCs w:val="28"/>
        </w:rPr>
      </w:pPr>
      <w:r w:rsidRPr="007E5422">
        <w:rPr>
          <w:rFonts w:ascii="Times New Roman" w:hAnsi="Times New Roman" w:cs="Times New Roman"/>
          <w:b/>
          <w:sz w:val="28"/>
          <w:szCs w:val="28"/>
        </w:rPr>
        <w:t xml:space="preserve">З повагою – Інна </w:t>
      </w:r>
      <w:proofErr w:type="spellStart"/>
      <w:r w:rsidRPr="007E5422">
        <w:rPr>
          <w:rFonts w:ascii="Times New Roman" w:hAnsi="Times New Roman" w:cs="Times New Roman"/>
          <w:b/>
          <w:sz w:val="28"/>
          <w:szCs w:val="28"/>
        </w:rPr>
        <w:t>Моісеєнко</w:t>
      </w:r>
      <w:bookmarkStart w:id="0" w:name="_GoBack"/>
      <w:bookmarkEnd w:id="0"/>
      <w:proofErr w:type="spellEnd"/>
    </w:p>
    <w:sectPr w:rsidR="0000656A" w:rsidRPr="00D422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8B6"/>
    <w:multiLevelType w:val="multilevel"/>
    <w:tmpl w:val="2388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139D9"/>
    <w:multiLevelType w:val="multilevel"/>
    <w:tmpl w:val="EEEC8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95ED7"/>
    <w:multiLevelType w:val="multilevel"/>
    <w:tmpl w:val="37341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DC0D6F"/>
    <w:multiLevelType w:val="multilevel"/>
    <w:tmpl w:val="1AFE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E01FFE"/>
    <w:multiLevelType w:val="multilevel"/>
    <w:tmpl w:val="FD22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624F3E"/>
    <w:multiLevelType w:val="multilevel"/>
    <w:tmpl w:val="A90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1523D"/>
    <w:multiLevelType w:val="multilevel"/>
    <w:tmpl w:val="55786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559A1"/>
    <w:multiLevelType w:val="hybridMultilevel"/>
    <w:tmpl w:val="8962E58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8">
    <w:nsid w:val="28492AFD"/>
    <w:multiLevelType w:val="multilevel"/>
    <w:tmpl w:val="DC9E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411F9C"/>
    <w:multiLevelType w:val="multilevel"/>
    <w:tmpl w:val="B48E5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845800"/>
    <w:multiLevelType w:val="hybridMultilevel"/>
    <w:tmpl w:val="7328446C"/>
    <w:lvl w:ilvl="0" w:tplc="D17861B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97508A0"/>
    <w:multiLevelType w:val="multilevel"/>
    <w:tmpl w:val="26E6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C73F06"/>
    <w:multiLevelType w:val="multilevel"/>
    <w:tmpl w:val="2442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C2699D"/>
    <w:multiLevelType w:val="multilevel"/>
    <w:tmpl w:val="0A4EB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4F0E8E"/>
    <w:multiLevelType w:val="multilevel"/>
    <w:tmpl w:val="2C7E5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8A5CDF"/>
    <w:multiLevelType w:val="multilevel"/>
    <w:tmpl w:val="1E5A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933FA6"/>
    <w:multiLevelType w:val="multilevel"/>
    <w:tmpl w:val="11F2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EA3DD5"/>
    <w:multiLevelType w:val="hybridMultilevel"/>
    <w:tmpl w:val="C068C738"/>
    <w:lvl w:ilvl="0" w:tplc="27FEB9B8">
      <w:start w:val="1"/>
      <w:numFmt w:val="bullet"/>
      <w:lvlText w:val="˗"/>
      <w:lvlJc w:val="left"/>
      <w:pPr>
        <w:tabs>
          <w:tab w:val="num" w:pos="814"/>
        </w:tabs>
        <w:ind w:left="814"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43242FE"/>
    <w:multiLevelType w:val="multilevel"/>
    <w:tmpl w:val="9EA6A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FF4EC0"/>
    <w:multiLevelType w:val="hybridMultilevel"/>
    <w:tmpl w:val="686ECC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60C522C"/>
    <w:multiLevelType w:val="multilevel"/>
    <w:tmpl w:val="498C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4224D9"/>
    <w:multiLevelType w:val="multilevel"/>
    <w:tmpl w:val="C1EE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6D7257"/>
    <w:multiLevelType w:val="multilevel"/>
    <w:tmpl w:val="A930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0F03B6"/>
    <w:multiLevelType w:val="multilevel"/>
    <w:tmpl w:val="23F01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36F55"/>
    <w:multiLevelType w:val="multilevel"/>
    <w:tmpl w:val="CD0C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085886"/>
    <w:multiLevelType w:val="multilevel"/>
    <w:tmpl w:val="CEE01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545624"/>
    <w:multiLevelType w:val="multilevel"/>
    <w:tmpl w:val="CF06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6E55AB"/>
    <w:multiLevelType w:val="multilevel"/>
    <w:tmpl w:val="781E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9A36AD"/>
    <w:multiLevelType w:val="multilevel"/>
    <w:tmpl w:val="6E6E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F931BB"/>
    <w:multiLevelType w:val="multilevel"/>
    <w:tmpl w:val="0D32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650794"/>
    <w:multiLevelType w:val="multilevel"/>
    <w:tmpl w:val="E39EC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6160A3"/>
    <w:multiLevelType w:val="multilevel"/>
    <w:tmpl w:val="361A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2D02AF"/>
    <w:multiLevelType w:val="multilevel"/>
    <w:tmpl w:val="3898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D35683"/>
    <w:multiLevelType w:val="multilevel"/>
    <w:tmpl w:val="6E24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30"/>
  </w:num>
  <w:num w:numId="6">
    <w:abstractNumId w:val="32"/>
  </w:num>
  <w:num w:numId="7">
    <w:abstractNumId w:val="28"/>
  </w:num>
  <w:num w:numId="8">
    <w:abstractNumId w:val="12"/>
  </w:num>
  <w:num w:numId="9">
    <w:abstractNumId w:val="24"/>
  </w:num>
  <w:num w:numId="10">
    <w:abstractNumId w:val="18"/>
  </w:num>
  <w:num w:numId="11">
    <w:abstractNumId w:val="2"/>
  </w:num>
  <w:num w:numId="12">
    <w:abstractNumId w:val="23"/>
  </w:num>
  <w:num w:numId="13">
    <w:abstractNumId w:val="4"/>
  </w:num>
  <w:num w:numId="14">
    <w:abstractNumId w:val="6"/>
  </w:num>
  <w:num w:numId="15">
    <w:abstractNumId w:val="27"/>
  </w:num>
  <w:num w:numId="16">
    <w:abstractNumId w:val="8"/>
  </w:num>
  <w:num w:numId="17">
    <w:abstractNumId w:val="21"/>
  </w:num>
  <w:num w:numId="18">
    <w:abstractNumId w:val="31"/>
  </w:num>
  <w:num w:numId="19">
    <w:abstractNumId w:val="33"/>
  </w:num>
  <w:num w:numId="20">
    <w:abstractNumId w:val="1"/>
  </w:num>
  <w:num w:numId="21">
    <w:abstractNumId w:val="9"/>
  </w:num>
  <w:num w:numId="22">
    <w:abstractNumId w:val="22"/>
  </w:num>
  <w:num w:numId="23">
    <w:abstractNumId w:val="26"/>
  </w:num>
  <w:num w:numId="24">
    <w:abstractNumId w:val="25"/>
  </w:num>
  <w:num w:numId="25">
    <w:abstractNumId w:val="15"/>
  </w:num>
  <w:num w:numId="26">
    <w:abstractNumId w:val="0"/>
  </w:num>
  <w:num w:numId="27">
    <w:abstractNumId w:val="16"/>
  </w:num>
  <w:num w:numId="28">
    <w:abstractNumId w:val="14"/>
  </w:num>
  <w:num w:numId="29">
    <w:abstractNumId w:val="20"/>
  </w:num>
  <w:num w:numId="30">
    <w:abstractNumId w:val="3"/>
  </w:num>
  <w:num w:numId="31">
    <w:abstractNumId w:val="29"/>
  </w:num>
  <w:num w:numId="32">
    <w:abstractNumId w:val="11"/>
  </w:num>
  <w:num w:numId="33">
    <w:abstractNumId w:val="19"/>
  </w:num>
  <w:num w:numId="3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6A"/>
    <w:rsid w:val="0000656A"/>
    <w:rsid w:val="0008137B"/>
    <w:rsid w:val="001F0DC7"/>
    <w:rsid w:val="002765D4"/>
    <w:rsid w:val="002C2D22"/>
    <w:rsid w:val="00445DE6"/>
    <w:rsid w:val="005773E1"/>
    <w:rsid w:val="005A42D5"/>
    <w:rsid w:val="005F7C75"/>
    <w:rsid w:val="005F7F10"/>
    <w:rsid w:val="00607C5C"/>
    <w:rsid w:val="0061545B"/>
    <w:rsid w:val="00653AAF"/>
    <w:rsid w:val="00664E9F"/>
    <w:rsid w:val="0068024E"/>
    <w:rsid w:val="00684658"/>
    <w:rsid w:val="006F6638"/>
    <w:rsid w:val="00720DE1"/>
    <w:rsid w:val="00722888"/>
    <w:rsid w:val="007964BA"/>
    <w:rsid w:val="007968B8"/>
    <w:rsid w:val="007E5422"/>
    <w:rsid w:val="0081691A"/>
    <w:rsid w:val="00981DB1"/>
    <w:rsid w:val="009E3863"/>
    <w:rsid w:val="00A418AD"/>
    <w:rsid w:val="00A43B0E"/>
    <w:rsid w:val="00A65D41"/>
    <w:rsid w:val="00A6646B"/>
    <w:rsid w:val="00A83A12"/>
    <w:rsid w:val="00A87833"/>
    <w:rsid w:val="00A909BD"/>
    <w:rsid w:val="00BA7996"/>
    <w:rsid w:val="00C01AC7"/>
    <w:rsid w:val="00D42295"/>
    <w:rsid w:val="00D50FCB"/>
    <w:rsid w:val="00E202A9"/>
    <w:rsid w:val="00E66AB3"/>
    <w:rsid w:val="00E73BEE"/>
    <w:rsid w:val="00F60F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6A"/>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00656A"/>
  </w:style>
  <w:style w:type="character" w:styleId="a4">
    <w:name w:val="Strong"/>
    <w:basedOn w:val="a0"/>
    <w:uiPriority w:val="22"/>
    <w:qFormat/>
    <w:rsid w:val="0000656A"/>
    <w:rPr>
      <w:b/>
      <w:bCs/>
    </w:rPr>
  </w:style>
  <w:style w:type="paragraph" w:styleId="a5">
    <w:name w:val="Normal (Web)"/>
    <w:basedOn w:val="a"/>
    <w:uiPriority w:val="99"/>
    <w:semiHidden/>
    <w:unhideWhenUsed/>
    <w:rsid w:val="009E38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
    <w:name w:val="Body Text Indent 2"/>
    <w:basedOn w:val="a"/>
    <w:link w:val="20"/>
    <w:semiHidden/>
    <w:unhideWhenUsed/>
    <w:rsid w:val="00D42295"/>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semiHidden/>
    <w:rsid w:val="00D42295"/>
    <w:rPr>
      <w:rFonts w:ascii="Times New Roman" w:eastAsia="Times New Roman" w:hAnsi="Times New Roman" w:cs="Times New Roman"/>
      <w:sz w:val="24"/>
      <w:szCs w:val="24"/>
      <w:lang w:val="ru-RU" w:eastAsia="ru-RU"/>
    </w:rPr>
  </w:style>
  <w:style w:type="character" w:customStyle="1" w:styleId="a6">
    <w:name w:val="Без интервала Знак"/>
    <w:link w:val="a7"/>
    <w:uiPriority w:val="1"/>
    <w:locked/>
    <w:rsid w:val="00D42295"/>
    <w:rPr>
      <w:rFonts w:ascii="Times New Roman" w:eastAsia="Times New Roman" w:hAnsi="Times New Roman" w:cs="Times New Roman"/>
      <w:sz w:val="24"/>
      <w:szCs w:val="24"/>
      <w:lang w:val="ru-RU" w:eastAsia="ru-RU"/>
    </w:rPr>
  </w:style>
  <w:style w:type="paragraph" w:styleId="a7">
    <w:name w:val="No Spacing"/>
    <w:link w:val="a6"/>
    <w:uiPriority w:val="1"/>
    <w:qFormat/>
    <w:rsid w:val="00D42295"/>
    <w:pPr>
      <w:spacing w:after="0"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D42295"/>
    <w:pPr>
      <w:spacing w:after="0" w:line="240" w:lineRule="auto"/>
    </w:pPr>
    <w:rPr>
      <w:rFonts w:ascii="Times New Roman" w:eastAsia="Times New Roman" w:hAnsi="Times New Roman" w:cs="Times New Roman"/>
      <w:lang w:val="ru-RU" w:eastAsia="ru-RU"/>
    </w:rPr>
  </w:style>
  <w:style w:type="character" w:customStyle="1" w:styleId="docdata">
    <w:name w:val="docdata"/>
    <w:aliases w:val="docy,v5,2838,baiaagaaboqcaaad5wyaaax1bgaaaaaaaaaaaaaaaaaaaaaaaaaaaaaaaaaaaaaaaaaaaaaaaaaaaaaaaaaaaaaaaaaaaaaaaaaaaaaaaaaaaaaaaaaaaaaaaaaaaaaaaaaaaaaaaaaaaaaaaaaaaaaaaaaaaaaaaaaaaaaaaaaaaaaaaaaaaaaaaaaaaaaaaaaaaaaaaaaaaaaaaaaaaaaaaaaaaaaaaaaaaaaa"/>
    <w:basedOn w:val="a0"/>
    <w:rsid w:val="00445DE6"/>
  </w:style>
  <w:style w:type="table" w:styleId="a8">
    <w:name w:val="Table Grid"/>
    <w:basedOn w:val="a1"/>
    <w:uiPriority w:val="59"/>
    <w:rsid w:val="00577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533">
    <w:name w:val="16533"/>
    <w:aliases w:val="baiaagaaboqcaaadxdwaaaxspaaaaaaaaaaaaaaaaaaaaaaaaaaaaaaaaaaaaaaaaaaaaaaaaaaaaaaaaaaaaaaaaaaaaaaaaaaaaaaaaaaaaaaaaaaaaaaaaaaaaaaaaaaaaaaaaaaaaaaaaaaaaaaaaaaaaaaaaaaaaaaaaaaaaaaaaaaaaaaaaaaaaaaaaaaaaaaaaaaaaaaaaaaaaaaaaaaaaaaaaaaaaaa"/>
    <w:basedOn w:val="a"/>
    <w:rsid w:val="005F7F1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6A"/>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00656A"/>
  </w:style>
  <w:style w:type="character" w:styleId="a4">
    <w:name w:val="Strong"/>
    <w:basedOn w:val="a0"/>
    <w:uiPriority w:val="22"/>
    <w:qFormat/>
    <w:rsid w:val="0000656A"/>
    <w:rPr>
      <w:b/>
      <w:bCs/>
    </w:rPr>
  </w:style>
  <w:style w:type="paragraph" w:styleId="a5">
    <w:name w:val="Normal (Web)"/>
    <w:basedOn w:val="a"/>
    <w:uiPriority w:val="99"/>
    <w:semiHidden/>
    <w:unhideWhenUsed/>
    <w:rsid w:val="009E38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
    <w:name w:val="Body Text Indent 2"/>
    <w:basedOn w:val="a"/>
    <w:link w:val="20"/>
    <w:semiHidden/>
    <w:unhideWhenUsed/>
    <w:rsid w:val="00D42295"/>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semiHidden/>
    <w:rsid w:val="00D42295"/>
    <w:rPr>
      <w:rFonts w:ascii="Times New Roman" w:eastAsia="Times New Roman" w:hAnsi="Times New Roman" w:cs="Times New Roman"/>
      <w:sz w:val="24"/>
      <w:szCs w:val="24"/>
      <w:lang w:val="ru-RU" w:eastAsia="ru-RU"/>
    </w:rPr>
  </w:style>
  <w:style w:type="character" w:customStyle="1" w:styleId="a6">
    <w:name w:val="Без интервала Знак"/>
    <w:link w:val="a7"/>
    <w:uiPriority w:val="1"/>
    <w:locked/>
    <w:rsid w:val="00D42295"/>
    <w:rPr>
      <w:rFonts w:ascii="Times New Roman" w:eastAsia="Times New Roman" w:hAnsi="Times New Roman" w:cs="Times New Roman"/>
      <w:sz w:val="24"/>
      <w:szCs w:val="24"/>
      <w:lang w:val="ru-RU" w:eastAsia="ru-RU"/>
    </w:rPr>
  </w:style>
  <w:style w:type="paragraph" w:styleId="a7">
    <w:name w:val="No Spacing"/>
    <w:link w:val="a6"/>
    <w:uiPriority w:val="1"/>
    <w:qFormat/>
    <w:rsid w:val="00D42295"/>
    <w:pPr>
      <w:spacing w:after="0"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D42295"/>
    <w:pPr>
      <w:spacing w:after="0" w:line="240" w:lineRule="auto"/>
    </w:pPr>
    <w:rPr>
      <w:rFonts w:ascii="Times New Roman" w:eastAsia="Times New Roman" w:hAnsi="Times New Roman" w:cs="Times New Roman"/>
      <w:lang w:val="ru-RU" w:eastAsia="ru-RU"/>
    </w:rPr>
  </w:style>
  <w:style w:type="character" w:customStyle="1" w:styleId="docdata">
    <w:name w:val="docdata"/>
    <w:aliases w:val="docy,v5,2838,baiaagaaboqcaaad5wyaaax1bgaaaaaaaaaaaaaaaaaaaaaaaaaaaaaaaaaaaaaaaaaaaaaaaaaaaaaaaaaaaaaaaaaaaaaaaaaaaaaaaaaaaaaaaaaaaaaaaaaaaaaaaaaaaaaaaaaaaaaaaaaaaaaaaaaaaaaaaaaaaaaaaaaaaaaaaaaaaaaaaaaaaaaaaaaaaaaaaaaaaaaaaaaaaaaaaaaaaaaaaaaaaaaa"/>
    <w:basedOn w:val="a0"/>
    <w:rsid w:val="00445DE6"/>
  </w:style>
  <w:style w:type="table" w:styleId="a8">
    <w:name w:val="Table Grid"/>
    <w:basedOn w:val="a1"/>
    <w:uiPriority w:val="59"/>
    <w:rsid w:val="00577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533">
    <w:name w:val="16533"/>
    <w:aliases w:val="baiaagaaboqcaaadxdwaaaxspaaaaaaaaaaaaaaaaaaaaaaaaaaaaaaaaaaaaaaaaaaaaaaaaaaaaaaaaaaaaaaaaaaaaaaaaaaaaaaaaaaaaaaaaaaaaaaaaaaaaaaaaaaaaaaaaaaaaaaaaaaaaaaaaaaaaaaaaaaaaaaaaaaaaaaaaaaaaaaaaaaaaaaaaaaaaaaaaaaaaaaaaaaaaaaaaaaaaaaaaaaaaaa"/>
    <w:basedOn w:val="a"/>
    <w:rsid w:val="005F7F1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4839">
      <w:bodyDiv w:val="1"/>
      <w:marLeft w:val="0"/>
      <w:marRight w:val="0"/>
      <w:marTop w:val="0"/>
      <w:marBottom w:val="0"/>
      <w:divBdr>
        <w:top w:val="none" w:sz="0" w:space="0" w:color="auto"/>
        <w:left w:val="none" w:sz="0" w:space="0" w:color="auto"/>
        <w:bottom w:val="none" w:sz="0" w:space="0" w:color="auto"/>
        <w:right w:val="none" w:sz="0" w:space="0" w:color="auto"/>
      </w:divBdr>
    </w:div>
    <w:div w:id="627468763">
      <w:bodyDiv w:val="1"/>
      <w:marLeft w:val="0"/>
      <w:marRight w:val="0"/>
      <w:marTop w:val="0"/>
      <w:marBottom w:val="0"/>
      <w:divBdr>
        <w:top w:val="none" w:sz="0" w:space="0" w:color="auto"/>
        <w:left w:val="none" w:sz="0" w:space="0" w:color="auto"/>
        <w:bottom w:val="none" w:sz="0" w:space="0" w:color="auto"/>
        <w:right w:val="none" w:sz="0" w:space="0" w:color="auto"/>
      </w:divBdr>
    </w:div>
    <w:div w:id="740829222">
      <w:bodyDiv w:val="1"/>
      <w:marLeft w:val="0"/>
      <w:marRight w:val="0"/>
      <w:marTop w:val="0"/>
      <w:marBottom w:val="0"/>
      <w:divBdr>
        <w:top w:val="none" w:sz="0" w:space="0" w:color="auto"/>
        <w:left w:val="none" w:sz="0" w:space="0" w:color="auto"/>
        <w:bottom w:val="none" w:sz="0" w:space="0" w:color="auto"/>
        <w:right w:val="none" w:sz="0" w:space="0" w:color="auto"/>
      </w:divBdr>
    </w:div>
    <w:div w:id="890312705">
      <w:bodyDiv w:val="1"/>
      <w:marLeft w:val="0"/>
      <w:marRight w:val="0"/>
      <w:marTop w:val="0"/>
      <w:marBottom w:val="0"/>
      <w:divBdr>
        <w:top w:val="none" w:sz="0" w:space="0" w:color="auto"/>
        <w:left w:val="none" w:sz="0" w:space="0" w:color="auto"/>
        <w:bottom w:val="none" w:sz="0" w:space="0" w:color="auto"/>
        <w:right w:val="none" w:sz="0" w:space="0" w:color="auto"/>
      </w:divBdr>
    </w:div>
    <w:div w:id="1252812372">
      <w:bodyDiv w:val="1"/>
      <w:marLeft w:val="0"/>
      <w:marRight w:val="0"/>
      <w:marTop w:val="0"/>
      <w:marBottom w:val="0"/>
      <w:divBdr>
        <w:top w:val="none" w:sz="0" w:space="0" w:color="auto"/>
        <w:left w:val="none" w:sz="0" w:space="0" w:color="auto"/>
        <w:bottom w:val="none" w:sz="0" w:space="0" w:color="auto"/>
        <w:right w:val="none" w:sz="0" w:space="0" w:color="auto"/>
      </w:divBdr>
    </w:div>
    <w:div w:id="1700280401">
      <w:bodyDiv w:val="1"/>
      <w:marLeft w:val="0"/>
      <w:marRight w:val="0"/>
      <w:marTop w:val="0"/>
      <w:marBottom w:val="0"/>
      <w:divBdr>
        <w:top w:val="none" w:sz="0" w:space="0" w:color="auto"/>
        <w:left w:val="none" w:sz="0" w:space="0" w:color="auto"/>
        <w:bottom w:val="none" w:sz="0" w:space="0" w:color="auto"/>
        <w:right w:val="none" w:sz="0" w:space="0" w:color="auto"/>
      </w:divBdr>
    </w:div>
    <w:div w:id="1712218971">
      <w:bodyDiv w:val="1"/>
      <w:marLeft w:val="0"/>
      <w:marRight w:val="0"/>
      <w:marTop w:val="0"/>
      <w:marBottom w:val="0"/>
      <w:divBdr>
        <w:top w:val="none" w:sz="0" w:space="0" w:color="auto"/>
        <w:left w:val="none" w:sz="0" w:space="0" w:color="auto"/>
        <w:bottom w:val="none" w:sz="0" w:space="0" w:color="auto"/>
        <w:right w:val="none" w:sz="0" w:space="0" w:color="auto"/>
      </w:divBdr>
    </w:div>
    <w:div w:id="1783762059">
      <w:bodyDiv w:val="1"/>
      <w:marLeft w:val="0"/>
      <w:marRight w:val="0"/>
      <w:marTop w:val="0"/>
      <w:marBottom w:val="0"/>
      <w:divBdr>
        <w:top w:val="none" w:sz="0" w:space="0" w:color="auto"/>
        <w:left w:val="none" w:sz="0" w:space="0" w:color="auto"/>
        <w:bottom w:val="none" w:sz="0" w:space="0" w:color="auto"/>
        <w:right w:val="none" w:sz="0" w:space="0" w:color="auto"/>
      </w:divBdr>
    </w:div>
    <w:div w:id="1800689018">
      <w:bodyDiv w:val="1"/>
      <w:marLeft w:val="0"/>
      <w:marRight w:val="0"/>
      <w:marTop w:val="0"/>
      <w:marBottom w:val="0"/>
      <w:divBdr>
        <w:top w:val="none" w:sz="0" w:space="0" w:color="auto"/>
        <w:left w:val="none" w:sz="0" w:space="0" w:color="auto"/>
        <w:bottom w:val="none" w:sz="0" w:space="0" w:color="auto"/>
        <w:right w:val="none" w:sz="0" w:space="0" w:color="auto"/>
      </w:divBdr>
    </w:div>
    <w:div w:id="1812332949">
      <w:bodyDiv w:val="1"/>
      <w:marLeft w:val="0"/>
      <w:marRight w:val="0"/>
      <w:marTop w:val="0"/>
      <w:marBottom w:val="0"/>
      <w:divBdr>
        <w:top w:val="none" w:sz="0" w:space="0" w:color="auto"/>
        <w:left w:val="none" w:sz="0" w:space="0" w:color="auto"/>
        <w:bottom w:val="none" w:sz="0" w:space="0" w:color="auto"/>
        <w:right w:val="none" w:sz="0" w:space="0" w:color="auto"/>
      </w:divBdr>
    </w:div>
    <w:div w:id="199656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17134</Words>
  <Characters>9767</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Заступник</dc:creator>
  <cp:lastModifiedBy>Lenovo</cp:lastModifiedBy>
  <cp:revision>20</cp:revision>
  <dcterms:created xsi:type="dcterms:W3CDTF">2022-07-17T14:04:00Z</dcterms:created>
  <dcterms:modified xsi:type="dcterms:W3CDTF">2022-07-17T15:52:00Z</dcterms:modified>
</cp:coreProperties>
</file>